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17BD" w14:textId="2D926687" w:rsidR="00F81FC2" w:rsidRDefault="00F81FC2" w:rsidP="00F81FC2">
      <w:pPr>
        <w:spacing w:line="265" w:lineRule="auto"/>
        <w:jc w:val="both"/>
        <w:rPr>
          <w:sz w:val="24"/>
        </w:rPr>
      </w:pPr>
      <w:r w:rsidRPr="000171B2">
        <w:rPr>
          <w:sz w:val="24"/>
        </w:rPr>
        <w:t>Na temelju članka 15. stavak 1 točka 2 Zakona o turističkim zajednicama i promicanju hrvatskog turizma («Narodne novine» broj 52/19</w:t>
      </w:r>
      <w:r w:rsidR="000171B2" w:rsidRPr="000171B2">
        <w:rPr>
          <w:sz w:val="24"/>
        </w:rPr>
        <w:t>, 42/20</w:t>
      </w:r>
      <w:r w:rsidRPr="000171B2">
        <w:rPr>
          <w:sz w:val="24"/>
        </w:rPr>
        <w:t>) i</w:t>
      </w:r>
      <w:r w:rsidRPr="00F81FC2">
        <w:rPr>
          <w:color w:val="FF0000"/>
          <w:sz w:val="24"/>
        </w:rPr>
        <w:t xml:space="preserve"> </w:t>
      </w:r>
      <w:r w:rsidRPr="000171B2">
        <w:rPr>
          <w:sz w:val="24"/>
        </w:rPr>
        <w:t xml:space="preserve">članka 17. stavka 1 točke </w:t>
      </w:r>
      <w:r w:rsidR="000171B2" w:rsidRPr="000171B2">
        <w:rPr>
          <w:sz w:val="24"/>
        </w:rPr>
        <w:t>6</w:t>
      </w:r>
      <w:r w:rsidRPr="000171B2">
        <w:rPr>
          <w:sz w:val="24"/>
        </w:rPr>
        <w:t xml:space="preserve"> </w:t>
      </w:r>
      <w:r>
        <w:rPr>
          <w:sz w:val="24"/>
        </w:rPr>
        <w:t xml:space="preserve">Statuta Turističke zajednice općine Postira (Službeni glasnik Općine Postira </w:t>
      </w:r>
      <w:r w:rsidRPr="00FA5C28">
        <w:rPr>
          <w:sz w:val="24"/>
        </w:rPr>
        <w:t xml:space="preserve">broj </w:t>
      </w:r>
      <w:r w:rsidR="00FA5C28" w:rsidRPr="00FA5C28">
        <w:rPr>
          <w:sz w:val="24"/>
        </w:rPr>
        <w:t>3</w:t>
      </w:r>
      <w:r w:rsidRPr="00FA5C28">
        <w:rPr>
          <w:sz w:val="24"/>
        </w:rPr>
        <w:t>/20),</w:t>
      </w:r>
      <w:r>
        <w:rPr>
          <w:sz w:val="24"/>
        </w:rPr>
        <w:t xml:space="preserve"> Skupština Turističke zajednice općine Postira, na sjednici održanoj dana </w:t>
      </w:r>
      <w:r w:rsidR="00752658" w:rsidRPr="00752658">
        <w:rPr>
          <w:sz w:val="24"/>
          <w:u w:val="single"/>
        </w:rPr>
        <w:t xml:space="preserve">24.2.2025. </w:t>
      </w:r>
      <w:r w:rsidRPr="00752658">
        <w:rPr>
          <w:sz w:val="24"/>
          <w:u w:val="single"/>
        </w:rPr>
        <w:t>godine</w:t>
      </w:r>
      <w:r>
        <w:rPr>
          <w:sz w:val="24"/>
        </w:rPr>
        <w:t>, donijela je:</w:t>
      </w:r>
    </w:p>
    <w:p w14:paraId="53D2A4A5" w14:textId="77777777" w:rsidR="00F81FC2" w:rsidRDefault="00F81FC2" w:rsidP="00F81FC2">
      <w:pPr>
        <w:spacing w:line="200" w:lineRule="exact"/>
        <w:rPr>
          <w:rFonts w:ascii="Times New Roman" w:eastAsia="Times New Roman" w:hAnsi="Times New Roman"/>
        </w:rPr>
      </w:pPr>
    </w:p>
    <w:p w14:paraId="530338DD" w14:textId="77777777" w:rsidR="00F81FC2" w:rsidRDefault="00F81FC2" w:rsidP="00F81FC2">
      <w:pPr>
        <w:spacing w:line="299" w:lineRule="exact"/>
        <w:rPr>
          <w:rFonts w:ascii="Times New Roman" w:eastAsia="Times New Roman" w:hAnsi="Times New Roman"/>
        </w:rPr>
      </w:pPr>
    </w:p>
    <w:p w14:paraId="3DA957D8" w14:textId="77777777" w:rsidR="00F81FC2" w:rsidRDefault="00F81FC2" w:rsidP="00F81FC2">
      <w:pPr>
        <w:spacing w:line="0" w:lineRule="atLeast"/>
        <w:jc w:val="center"/>
        <w:rPr>
          <w:b/>
          <w:sz w:val="24"/>
        </w:rPr>
      </w:pPr>
      <w:r>
        <w:rPr>
          <w:b/>
          <w:sz w:val="24"/>
        </w:rPr>
        <w:t>POSLOVNIK O RADU</w:t>
      </w:r>
    </w:p>
    <w:p w14:paraId="2F29111D" w14:textId="407E0FD6" w:rsidR="00F81FC2" w:rsidRDefault="00F81FC2" w:rsidP="00F81FC2">
      <w:pPr>
        <w:spacing w:line="0" w:lineRule="atLeast"/>
        <w:jc w:val="center"/>
        <w:rPr>
          <w:b/>
          <w:sz w:val="24"/>
        </w:rPr>
      </w:pPr>
      <w:r>
        <w:rPr>
          <w:b/>
          <w:sz w:val="24"/>
        </w:rPr>
        <w:t>SKUPŠTINE TURISTIČKE ZAJEDNICE OPĆINE POSTIRA</w:t>
      </w:r>
    </w:p>
    <w:p w14:paraId="080C153A" w14:textId="77777777" w:rsidR="00F81FC2" w:rsidRDefault="00F81FC2" w:rsidP="00F81FC2">
      <w:pPr>
        <w:spacing w:line="0" w:lineRule="atLeast"/>
        <w:jc w:val="center"/>
        <w:rPr>
          <w:b/>
          <w:sz w:val="24"/>
        </w:rPr>
      </w:pPr>
    </w:p>
    <w:p w14:paraId="55823FD4" w14:textId="77777777" w:rsidR="00F81FC2" w:rsidRDefault="00F81FC2" w:rsidP="00F81FC2">
      <w:pPr>
        <w:spacing w:line="243" w:lineRule="exact"/>
        <w:rPr>
          <w:rFonts w:ascii="Times New Roman" w:eastAsia="Times New Roman" w:hAnsi="Times New Roman"/>
        </w:rPr>
      </w:pPr>
    </w:p>
    <w:p w14:paraId="00D78DFF" w14:textId="77777777" w:rsidR="00F81FC2" w:rsidRDefault="00F81FC2" w:rsidP="00F81FC2">
      <w:pPr>
        <w:numPr>
          <w:ilvl w:val="0"/>
          <w:numId w:val="1"/>
        </w:numPr>
        <w:tabs>
          <w:tab w:val="left" w:pos="1440"/>
        </w:tabs>
        <w:spacing w:line="0" w:lineRule="atLeast"/>
        <w:ind w:left="1440" w:hanging="717"/>
        <w:rPr>
          <w:b/>
          <w:sz w:val="24"/>
        </w:rPr>
      </w:pPr>
      <w:r>
        <w:rPr>
          <w:b/>
          <w:sz w:val="24"/>
        </w:rPr>
        <w:t>OPĆE ODREDBE</w:t>
      </w:r>
    </w:p>
    <w:p w14:paraId="686F2B47" w14:textId="77777777" w:rsidR="00F81FC2" w:rsidRDefault="00F81FC2" w:rsidP="00F81FC2">
      <w:pPr>
        <w:spacing w:line="245" w:lineRule="exact"/>
        <w:rPr>
          <w:rFonts w:ascii="Times New Roman" w:eastAsia="Times New Roman" w:hAnsi="Times New Roman"/>
        </w:rPr>
      </w:pPr>
    </w:p>
    <w:p w14:paraId="0BDC331D" w14:textId="77777777" w:rsidR="00F81FC2" w:rsidRDefault="00F81FC2" w:rsidP="00F81FC2">
      <w:pPr>
        <w:spacing w:line="0" w:lineRule="atLeast"/>
        <w:ind w:right="-19"/>
        <w:jc w:val="center"/>
        <w:rPr>
          <w:sz w:val="24"/>
        </w:rPr>
      </w:pPr>
      <w:r>
        <w:rPr>
          <w:sz w:val="24"/>
        </w:rPr>
        <w:t>Članak 1.</w:t>
      </w:r>
    </w:p>
    <w:p w14:paraId="19A1A931" w14:textId="77777777" w:rsidR="00F81FC2" w:rsidRDefault="00F81FC2" w:rsidP="00F81FC2">
      <w:pPr>
        <w:spacing w:line="293" w:lineRule="exact"/>
        <w:rPr>
          <w:rFonts w:ascii="Times New Roman" w:eastAsia="Times New Roman" w:hAnsi="Times New Roman"/>
        </w:rPr>
      </w:pPr>
    </w:p>
    <w:p w14:paraId="69E4857B" w14:textId="2E0F5143" w:rsidR="00F81FC2" w:rsidRDefault="00F81FC2" w:rsidP="00F81FC2">
      <w:pPr>
        <w:spacing w:line="215" w:lineRule="auto"/>
        <w:ind w:right="360"/>
        <w:rPr>
          <w:sz w:val="24"/>
        </w:rPr>
      </w:pPr>
      <w:r>
        <w:rPr>
          <w:sz w:val="24"/>
        </w:rPr>
        <w:t>Ovim Poslovnikom uređuje se način rada Skupštine Turističke zajednice općine Postira (u daljnjem tekstu: Skupština Zajednice) i to:</w:t>
      </w:r>
    </w:p>
    <w:p w14:paraId="7EE1A0DD" w14:textId="77777777" w:rsidR="00F81FC2" w:rsidRDefault="00F81FC2" w:rsidP="00F81FC2">
      <w:pPr>
        <w:spacing w:line="332" w:lineRule="exact"/>
        <w:rPr>
          <w:rFonts w:ascii="Times New Roman" w:eastAsia="Times New Roman" w:hAnsi="Times New Roman"/>
        </w:rPr>
      </w:pPr>
    </w:p>
    <w:p w14:paraId="30E52EAE" w14:textId="77777777" w:rsidR="00F81FC2" w:rsidRDefault="00F81FC2" w:rsidP="00F81FC2">
      <w:pPr>
        <w:numPr>
          <w:ilvl w:val="0"/>
          <w:numId w:val="2"/>
        </w:numPr>
        <w:tabs>
          <w:tab w:val="left" w:pos="720"/>
        </w:tabs>
        <w:spacing w:line="215" w:lineRule="auto"/>
        <w:ind w:left="720" w:right="360" w:hanging="360"/>
        <w:rPr>
          <w:sz w:val="24"/>
        </w:rPr>
      </w:pPr>
      <w:r>
        <w:rPr>
          <w:sz w:val="24"/>
        </w:rPr>
        <w:t>način konstituiranja Skupštine Zajednice, postupak potvrđivanja, odnosno prestanak mandata članova Zajednice u Skupštini,</w:t>
      </w:r>
    </w:p>
    <w:p w14:paraId="633C8E5E" w14:textId="77777777" w:rsidR="00F81FC2" w:rsidRDefault="00F81FC2" w:rsidP="00F81FC2">
      <w:pPr>
        <w:spacing w:line="46" w:lineRule="exact"/>
        <w:rPr>
          <w:sz w:val="24"/>
        </w:rPr>
      </w:pPr>
    </w:p>
    <w:p w14:paraId="252E9F17" w14:textId="53B733B1" w:rsidR="00F81FC2" w:rsidRDefault="00F81FC2" w:rsidP="00F81FC2">
      <w:pPr>
        <w:numPr>
          <w:ilvl w:val="0"/>
          <w:numId w:val="2"/>
        </w:numPr>
        <w:tabs>
          <w:tab w:val="left" w:pos="720"/>
        </w:tabs>
        <w:spacing w:line="215" w:lineRule="auto"/>
        <w:ind w:left="720" w:right="360" w:hanging="360"/>
        <w:rPr>
          <w:sz w:val="24"/>
        </w:rPr>
      </w:pPr>
      <w:r>
        <w:rPr>
          <w:sz w:val="24"/>
        </w:rPr>
        <w:t xml:space="preserve">postupak izbora i razrješenje članova Turističkog vijeća i izbor predstavnika Zajednice u Skupštinu </w:t>
      </w:r>
      <w:r w:rsidR="00092C6C">
        <w:rPr>
          <w:sz w:val="24"/>
        </w:rPr>
        <w:t>Turističke zajednice Splitsko - dalmatinske</w:t>
      </w:r>
      <w:r>
        <w:rPr>
          <w:sz w:val="24"/>
        </w:rPr>
        <w:t xml:space="preserve"> županije,</w:t>
      </w:r>
    </w:p>
    <w:p w14:paraId="089A0143" w14:textId="77777777" w:rsidR="00F81FC2" w:rsidRDefault="00F81FC2" w:rsidP="00F81FC2">
      <w:pPr>
        <w:numPr>
          <w:ilvl w:val="0"/>
          <w:numId w:val="2"/>
        </w:numPr>
        <w:tabs>
          <w:tab w:val="left" w:pos="720"/>
        </w:tabs>
        <w:spacing w:line="233" w:lineRule="auto"/>
        <w:ind w:left="720" w:hanging="360"/>
        <w:rPr>
          <w:sz w:val="24"/>
        </w:rPr>
      </w:pPr>
      <w:r>
        <w:rPr>
          <w:sz w:val="24"/>
        </w:rPr>
        <w:t>ostvarivanja  prava,  obveza  i  odgovornosti  predstavnika  članova  Skupštine</w:t>
      </w:r>
    </w:p>
    <w:p w14:paraId="172F1AE5" w14:textId="77777777" w:rsidR="00F81FC2" w:rsidRDefault="00F81FC2" w:rsidP="00F81FC2">
      <w:pPr>
        <w:spacing w:line="1" w:lineRule="exact"/>
        <w:rPr>
          <w:sz w:val="24"/>
        </w:rPr>
      </w:pPr>
    </w:p>
    <w:p w14:paraId="05277579" w14:textId="77777777" w:rsidR="00F81FC2" w:rsidRDefault="00F81FC2" w:rsidP="00F81FC2">
      <w:pPr>
        <w:spacing w:line="234" w:lineRule="auto"/>
        <w:ind w:left="720"/>
        <w:rPr>
          <w:sz w:val="24"/>
        </w:rPr>
      </w:pPr>
      <w:r>
        <w:rPr>
          <w:sz w:val="24"/>
        </w:rPr>
        <w:t>Zajednice,</w:t>
      </w:r>
    </w:p>
    <w:p w14:paraId="55D251DC" w14:textId="77777777" w:rsidR="00F81FC2" w:rsidRDefault="00F81FC2" w:rsidP="00F81FC2">
      <w:pPr>
        <w:spacing w:line="45" w:lineRule="exact"/>
        <w:rPr>
          <w:sz w:val="24"/>
        </w:rPr>
      </w:pPr>
    </w:p>
    <w:p w14:paraId="009B59E4" w14:textId="77777777" w:rsidR="00F81FC2" w:rsidRDefault="00F81FC2" w:rsidP="00F81FC2">
      <w:pPr>
        <w:numPr>
          <w:ilvl w:val="0"/>
          <w:numId w:val="2"/>
        </w:numPr>
        <w:tabs>
          <w:tab w:val="left" w:pos="720"/>
        </w:tabs>
        <w:spacing w:line="215" w:lineRule="auto"/>
        <w:ind w:left="720" w:right="360" w:hanging="360"/>
        <w:rPr>
          <w:sz w:val="24"/>
        </w:rPr>
      </w:pPr>
      <w:r>
        <w:rPr>
          <w:sz w:val="24"/>
        </w:rPr>
        <w:t>sazivanje i vođenje sjednica Skupštine Zajednice i druga pitanja vezana za održavanje sjednice Skupštine,</w:t>
      </w:r>
    </w:p>
    <w:p w14:paraId="62D421B2" w14:textId="77777777" w:rsidR="00F81FC2" w:rsidRDefault="00F81FC2" w:rsidP="00F81FC2">
      <w:pPr>
        <w:numPr>
          <w:ilvl w:val="0"/>
          <w:numId w:val="2"/>
        </w:numPr>
        <w:tabs>
          <w:tab w:val="left" w:pos="720"/>
        </w:tabs>
        <w:spacing w:line="233" w:lineRule="auto"/>
        <w:ind w:left="720" w:hanging="360"/>
        <w:rPr>
          <w:sz w:val="24"/>
        </w:rPr>
      </w:pPr>
      <w:r>
        <w:rPr>
          <w:sz w:val="24"/>
        </w:rPr>
        <w:t>način i postupak donošenja akata u Skupštini Zajednice,</w:t>
      </w:r>
    </w:p>
    <w:p w14:paraId="7F1D8766" w14:textId="77777777" w:rsidR="00F81FC2" w:rsidRDefault="00F81FC2" w:rsidP="00F81FC2">
      <w:pPr>
        <w:spacing w:line="1" w:lineRule="exact"/>
        <w:rPr>
          <w:sz w:val="24"/>
        </w:rPr>
      </w:pPr>
    </w:p>
    <w:p w14:paraId="2AE04247" w14:textId="77777777" w:rsidR="00F81FC2" w:rsidRDefault="00F81FC2" w:rsidP="00F81FC2">
      <w:pPr>
        <w:numPr>
          <w:ilvl w:val="0"/>
          <w:numId w:val="2"/>
        </w:numPr>
        <w:tabs>
          <w:tab w:val="left" w:pos="720"/>
        </w:tabs>
        <w:spacing w:line="233" w:lineRule="auto"/>
        <w:ind w:left="720" w:hanging="360"/>
        <w:rPr>
          <w:sz w:val="24"/>
        </w:rPr>
      </w:pPr>
      <w:r>
        <w:rPr>
          <w:sz w:val="24"/>
        </w:rPr>
        <w:t>javnost rada Skupštine Zajednice,</w:t>
      </w:r>
    </w:p>
    <w:p w14:paraId="785B58C2" w14:textId="77777777" w:rsidR="00F81FC2" w:rsidRDefault="00F81FC2" w:rsidP="00F81FC2">
      <w:pPr>
        <w:spacing w:line="1" w:lineRule="exact"/>
        <w:rPr>
          <w:sz w:val="24"/>
        </w:rPr>
      </w:pPr>
    </w:p>
    <w:p w14:paraId="636908CE" w14:textId="77777777" w:rsidR="00F81FC2" w:rsidRDefault="00F81FC2" w:rsidP="00F81FC2">
      <w:pPr>
        <w:numPr>
          <w:ilvl w:val="0"/>
          <w:numId w:val="2"/>
        </w:numPr>
        <w:tabs>
          <w:tab w:val="left" w:pos="720"/>
        </w:tabs>
        <w:spacing w:line="233" w:lineRule="auto"/>
        <w:ind w:left="720" w:hanging="360"/>
        <w:rPr>
          <w:sz w:val="24"/>
        </w:rPr>
      </w:pPr>
      <w:r>
        <w:rPr>
          <w:sz w:val="24"/>
        </w:rPr>
        <w:t>druga pitanja od značaja za rad Skupštine Zajednice,</w:t>
      </w:r>
    </w:p>
    <w:p w14:paraId="4F83AA44" w14:textId="77777777" w:rsidR="00F81FC2" w:rsidRDefault="00F81FC2" w:rsidP="00F81FC2">
      <w:pPr>
        <w:spacing w:line="243" w:lineRule="exact"/>
        <w:rPr>
          <w:rFonts w:ascii="Times New Roman" w:eastAsia="Times New Roman" w:hAnsi="Times New Roman"/>
        </w:rPr>
      </w:pPr>
    </w:p>
    <w:p w14:paraId="0927CDF8" w14:textId="77777777" w:rsidR="00F81FC2" w:rsidRDefault="00F81FC2" w:rsidP="00F81FC2">
      <w:pPr>
        <w:spacing w:line="0" w:lineRule="atLeast"/>
        <w:ind w:right="40"/>
        <w:jc w:val="center"/>
        <w:rPr>
          <w:sz w:val="24"/>
        </w:rPr>
      </w:pPr>
      <w:r>
        <w:rPr>
          <w:sz w:val="24"/>
        </w:rPr>
        <w:t>Članak 2.</w:t>
      </w:r>
    </w:p>
    <w:p w14:paraId="57155FB6" w14:textId="77777777" w:rsidR="00F81FC2" w:rsidRDefault="00F81FC2" w:rsidP="00F81FC2">
      <w:pPr>
        <w:spacing w:line="293" w:lineRule="exact"/>
        <w:rPr>
          <w:rFonts w:ascii="Times New Roman" w:eastAsia="Times New Roman" w:hAnsi="Times New Roman"/>
        </w:rPr>
      </w:pPr>
    </w:p>
    <w:p w14:paraId="6A05A0EE" w14:textId="77777777" w:rsidR="00F81FC2" w:rsidRDefault="00F81FC2" w:rsidP="00F81FC2">
      <w:pPr>
        <w:spacing w:line="0" w:lineRule="atLeast"/>
        <w:rPr>
          <w:sz w:val="24"/>
        </w:rPr>
      </w:pPr>
      <w:r>
        <w:rPr>
          <w:sz w:val="24"/>
        </w:rPr>
        <w:t>Sastav, djelokrug i ovlaštenja Skupštine Zajednice utvrđena su Statutom Zajednice.</w:t>
      </w:r>
    </w:p>
    <w:p w14:paraId="74FBC62A" w14:textId="77777777" w:rsidR="00F81FC2" w:rsidRDefault="00F81FC2" w:rsidP="00F81FC2">
      <w:pPr>
        <w:spacing w:line="245" w:lineRule="exact"/>
        <w:rPr>
          <w:rFonts w:ascii="Times New Roman" w:eastAsia="Times New Roman" w:hAnsi="Times New Roman"/>
        </w:rPr>
      </w:pPr>
    </w:p>
    <w:p w14:paraId="79EE3530" w14:textId="77777777" w:rsidR="00F81FC2" w:rsidRDefault="00F81FC2" w:rsidP="00F81FC2">
      <w:pPr>
        <w:spacing w:line="0" w:lineRule="atLeast"/>
        <w:ind w:right="-19"/>
        <w:jc w:val="center"/>
        <w:rPr>
          <w:sz w:val="24"/>
        </w:rPr>
      </w:pPr>
      <w:r>
        <w:rPr>
          <w:sz w:val="24"/>
        </w:rPr>
        <w:t>Članak 3.</w:t>
      </w:r>
    </w:p>
    <w:p w14:paraId="427B5D10" w14:textId="77777777" w:rsidR="00F81FC2" w:rsidRDefault="00F81FC2" w:rsidP="00F81FC2">
      <w:pPr>
        <w:spacing w:line="293" w:lineRule="exact"/>
        <w:rPr>
          <w:rFonts w:ascii="Times New Roman" w:eastAsia="Times New Roman" w:hAnsi="Times New Roman"/>
        </w:rPr>
      </w:pPr>
    </w:p>
    <w:p w14:paraId="11ADF493" w14:textId="77777777" w:rsidR="00F81FC2" w:rsidRDefault="00F81FC2" w:rsidP="00F81FC2">
      <w:pPr>
        <w:spacing w:line="0" w:lineRule="atLeast"/>
        <w:rPr>
          <w:sz w:val="24"/>
        </w:rPr>
      </w:pPr>
      <w:r>
        <w:rPr>
          <w:sz w:val="24"/>
        </w:rPr>
        <w:t>Rad Skupštine Zajednice je javan.</w:t>
      </w:r>
    </w:p>
    <w:p w14:paraId="598C62FF" w14:textId="77777777" w:rsidR="00F81FC2" w:rsidRDefault="00F81FC2" w:rsidP="00F81FC2">
      <w:pPr>
        <w:spacing w:line="348" w:lineRule="exact"/>
        <w:rPr>
          <w:rFonts w:ascii="Times New Roman" w:eastAsia="Times New Roman" w:hAnsi="Times New Roman"/>
        </w:rPr>
      </w:pPr>
    </w:p>
    <w:p w14:paraId="79BEC84B" w14:textId="77777777" w:rsidR="00F81FC2" w:rsidRDefault="00F81FC2" w:rsidP="00F81FC2">
      <w:pPr>
        <w:spacing w:line="217" w:lineRule="auto"/>
        <w:ind w:right="380"/>
        <w:jc w:val="both"/>
        <w:rPr>
          <w:sz w:val="24"/>
        </w:rPr>
      </w:pPr>
      <w:r>
        <w:rPr>
          <w:sz w:val="24"/>
        </w:rPr>
        <w:t>Javnost se može iznimno isključiti samo u odnosu na isprave i podatke koji predstavljaju poslovnu tajnu.</w:t>
      </w:r>
    </w:p>
    <w:p w14:paraId="2716E886" w14:textId="77777777" w:rsidR="00F81FC2" w:rsidRDefault="00F81FC2" w:rsidP="00F81FC2">
      <w:pPr>
        <w:spacing w:line="346" w:lineRule="exact"/>
        <w:rPr>
          <w:rFonts w:ascii="Times New Roman" w:eastAsia="Times New Roman" w:hAnsi="Times New Roman"/>
        </w:rPr>
      </w:pPr>
    </w:p>
    <w:p w14:paraId="34E31926" w14:textId="77777777" w:rsidR="00F81FC2" w:rsidRDefault="00F81FC2" w:rsidP="00F81FC2">
      <w:pPr>
        <w:spacing w:line="224" w:lineRule="auto"/>
        <w:ind w:right="380"/>
        <w:jc w:val="both"/>
        <w:rPr>
          <w:sz w:val="24"/>
        </w:rPr>
      </w:pPr>
      <w:r>
        <w:rPr>
          <w:sz w:val="24"/>
        </w:rPr>
        <w:t>Sjednici Skupštine Zajednice može prisustvovati svaki zainteresirani član Zajednice, a osobe koje nisu članovi Zajednice, samo ako su pozvani ili po odobrenju Skupštine Zajednice.</w:t>
      </w:r>
    </w:p>
    <w:p w14:paraId="074890B0" w14:textId="77777777" w:rsidR="00F81FC2" w:rsidRDefault="00F81FC2" w:rsidP="00F81FC2">
      <w:pPr>
        <w:spacing w:line="248" w:lineRule="exact"/>
        <w:rPr>
          <w:rFonts w:ascii="Times New Roman" w:eastAsia="Times New Roman" w:hAnsi="Times New Roman"/>
        </w:rPr>
      </w:pPr>
    </w:p>
    <w:p w14:paraId="05E3672A" w14:textId="77777777" w:rsidR="00F81FC2" w:rsidRDefault="00F81FC2" w:rsidP="00F81FC2">
      <w:pPr>
        <w:spacing w:line="0" w:lineRule="atLeast"/>
        <w:ind w:right="-19"/>
        <w:jc w:val="center"/>
        <w:rPr>
          <w:sz w:val="24"/>
        </w:rPr>
      </w:pPr>
      <w:r>
        <w:rPr>
          <w:sz w:val="24"/>
        </w:rPr>
        <w:t>Članak 4.</w:t>
      </w:r>
    </w:p>
    <w:p w14:paraId="7FF964B6" w14:textId="77777777" w:rsidR="00F81FC2" w:rsidRDefault="00F81FC2" w:rsidP="00F81FC2">
      <w:pPr>
        <w:spacing w:line="298" w:lineRule="exact"/>
        <w:rPr>
          <w:rFonts w:ascii="Times New Roman" w:eastAsia="Times New Roman" w:hAnsi="Times New Roman"/>
        </w:rPr>
      </w:pPr>
    </w:p>
    <w:p w14:paraId="1D998BA3" w14:textId="77777777" w:rsidR="00F81FC2" w:rsidRDefault="00F81FC2" w:rsidP="00F81FC2">
      <w:pPr>
        <w:spacing w:line="218" w:lineRule="auto"/>
        <w:ind w:right="360"/>
        <w:jc w:val="both"/>
        <w:rPr>
          <w:color w:val="0070C0"/>
          <w:sz w:val="24"/>
        </w:rPr>
      </w:pPr>
      <w:r>
        <w:rPr>
          <w:sz w:val="24"/>
        </w:rPr>
        <w:t>Predstavnici u Skupštini Zajednice kao i druge osobe koje prisustvuju na sjednici Skupštine Zajednice dužni su pridržavati se odredaba ovog Poslovnika</w:t>
      </w:r>
      <w:r>
        <w:rPr>
          <w:color w:val="0070C0"/>
          <w:sz w:val="24"/>
        </w:rPr>
        <w:t>.</w:t>
      </w:r>
    </w:p>
    <w:p w14:paraId="268EA6E3" w14:textId="77777777" w:rsidR="00F81FC2" w:rsidRDefault="00F81FC2" w:rsidP="00F81FC2">
      <w:pPr>
        <w:spacing w:line="218" w:lineRule="auto"/>
        <w:ind w:right="360"/>
        <w:jc w:val="both"/>
        <w:rPr>
          <w:color w:val="0070C0"/>
          <w:sz w:val="24"/>
        </w:rPr>
        <w:sectPr w:rsidR="00F81FC2">
          <w:pgSz w:w="11900" w:h="16841"/>
          <w:pgMar w:top="1440" w:right="1439" w:bottom="811" w:left="1440" w:header="0" w:footer="0" w:gutter="0"/>
          <w:cols w:space="0" w:equalWidth="0">
            <w:col w:w="9020"/>
          </w:cols>
          <w:docGrid w:linePitch="360"/>
        </w:sectPr>
      </w:pPr>
    </w:p>
    <w:p w14:paraId="5C2C5159" w14:textId="77777777" w:rsidR="00F81FC2" w:rsidRDefault="00F81FC2" w:rsidP="00F81FC2">
      <w:pPr>
        <w:numPr>
          <w:ilvl w:val="0"/>
          <w:numId w:val="3"/>
        </w:numPr>
        <w:tabs>
          <w:tab w:val="left" w:pos="1068"/>
        </w:tabs>
        <w:spacing w:line="218" w:lineRule="auto"/>
        <w:ind w:left="360" w:right="360" w:firstLine="3"/>
        <w:rPr>
          <w:b/>
          <w:sz w:val="24"/>
        </w:rPr>
      </w:pPr>
      <w:bookmarkStart w:id="0" w:name="page3"/>
      <w:bookmarkEnd w:id="0"/>
      <w:r>
        <w:rPr>
          <w:b/>
          <w:sz w:val="24"/>
        </w:rPr>
        <w:lastRenderedPageBreak/>
        <w:t>KONSTITUIRANJE SKUPŠTINE, POSTUPAK POTVRĐIVANJA ODNOSNO PRESTANAK MANDATA ČLANOVA SKUPŠTINE</w:t>
      </w:r>
    </w:p>
    <w:p w14:paraId="2B39B586" w14:textId="77777777" w:rsidR="00F81FC2" w:rsidRDefault="00F81FC2" w:rsidP="00F81FC2">
      <w:pPr>
        <w:spacing w:line="291" w:lineRule="exact"/>
        <w:rPr>
          <w:rFonts w:ascii="Times New Roman" w:eastAsia="Times New Roman" w:hAnsi="Times New Roman"/>
        </w:rPr>
      </w:pPr>
    </w:p>
    <w:p w14:paraId="5FF5A8A0" w14:textId="77777777" w:rsidR="00F81FC2" w:rsidRDefault="00F81FC2" w:rsidP="00F81FC2">
      <w:pPr>
        <w:spacing w:line="0" w:lineRule="atLeast"/>
        <w:ind w:right="360"/>
        <w:jc w:val="center"/>
        <w:rPr>
          <w:sz w:val="24"/>
        </w:rPr>
      </w:pPr>
      <w:r>
        <w:rPr>
          <w:sz w:val="24"/>
        </w:rPr>
        <w:t>Članak 5.</w:t>
      </w:r>
    </w:p>
    <w:p w14:paraId="6E52DEE2" w14:textId="77777777" w:rsidR="00F81FC2" w:rsidRDefault="00F81FC2" w:rsidP="00F81FC2">
      <w:pPr>
        <w:spacing w:line="343" w:lineRule="exact"/>
        <w:rPr>
          <w:rFonts w:ascii="Times New Roman" w:eastAsia="Times New Roman" w:hAnsi="Times New Roman"/>
        </w:rPr>
      </w:pPr>
    </w:p>
    <w:p w14:paraId="7C3D7F5B" w14:textId="77777777" w:rsidR="00F81FC2" w:rsidRDefault="00F81FC2" w:rsidP="00F81FC2">
      <w:pPr>
        <w:spacing w:line="218" w:lineRule="auto"/>
        <w:ind w:right="360"/>
        <w:jc w:val="both"/>
        <w:rPr>
          <w:sz w:val="24"/>
        </w:rPr>
      </w:pPr>
      <w:r>
        <w:rPr>
          <w:sz w:val="24"/>
        </w:rPr>
        <w:t>Izbore za Skupštinu Zajednice raspisuje Turističko vijeće najkasnije 60 dana prije isteka mandata Skupštine Zajednice.</w:t>
      </w:r>
    </w:p>
    <w:p w14:paraId="5E4BBE9E" w14:textId="77777777" w:rsidR="00F81FC2" w:rsidRDefault="00F81FC2" w:rsidP="00F81FC2">
      <w:pPr>
        <w:spacing w:line="344" w:lineRule="exact"/>
        <w:rPr>
          <w:rFonts w:ascii="Times New Roman" w:eastAsia="Times New Roman" w:hAnsi="Times New Roman"/>
        </w:rPr>
      </w:pPr>
    </w:p>
    <w:p w14:paraId="1ADC9748" w14:textId="06CD2FDB" w:rsidR="00F81FC2" w:rsidRDefault="00F81FC2" w:rsidP="00F81FC2">
      <w:pPr>
        <w:spacing w:line="217" w:lineRule="auto"/>
        <w:ind w:right="360"/>
        <w:jc w:val="both"/>
        <w:rPr>
          <w:sz w:val="24"/>
        </w:rPr>
      </w:pPr>
      <w:r>
        <w:rPr>
          <w:sz w:val="24"/>
        </w:rPr>
        <w:t>Pripremne radnje za osnivanje Zajednice i sazivanje izborne</w:t>
      </w:r>
      <w:r w:rsidR="007F7CDB">
        <w:rPr>
          <w:sz w:val="24"/>
        </w:rPr>
        <w:t xml:space="preserve"> sjednice</w:t>
      </w:r>
      <w:r>
        <w:rPr>
          <w:sz w:val="24"/>
        </w:rPr>
        <w:t xml:space="preserve"> Skupštine obavlja načelnik koji je ujedno i predsjednik Zajednice.</w:t>
      </w:r>
    </w:p>
    <w:p w14:paraId="1BA45D81" w14:textId="77777777" w:rsidR="00F81FC2" w:rsidRDefault="00F81FC2" w:rsidP="00F81FC2">
      <w:pPr>
        <w:spacing w:line="294" w:lineRule="exact"/>
        <w:rPr>
          <w:rFonts w:ascii="Times New Roman" w:eastAsia="Times New Roman" w:hAnsi="Times New Roman"/>
        </w:rPr>
      </w:pPr>
    </w:p>
    <w:p w14:paraId="0BA3E81F" w14:textId="648AB364" w:rsidR="00F81FC2" w:rsidRDefault="00F81FC2" w:rsidP="00F81FC2">
      <w:pPr>
        <w:spacing w:line="0" w:lineRule="atLeast"/>
        <w:rPr>
          <w:sz w:val="24"/>
        </w:rPr>
      </w:pPr>
      <w:r>
        <w:rPr>
          <w:sz w:val="24"/>
        </w:rPr>
        <w:t xml:space="preserve">Izbornu </w:t>
      </w:r>
      <w:r w:rsidR="007F7CDB">
        <w:rPr>
          <w:sz w:val="24"/>
        </w:rPr>
        <w:t xml:space="preserve">sjednicu </w:t>
      </w:r>
      <w:r>
        <w:rPr>
          <w:sz w:val="24"/>
        </w:rPr>
        <w:t>Skupštin</w:t>
      </w:r>
      <w:r w:rsidR="007F7CDB">
        <w:rPr>
          <w:sz w:val="24"/>
        </w:rPr>
        <w:t>e</w:t>
      </w:r>
      <w:r>
        <w:rPr>
          <w:sz w:val="24"/>
        </w:rPr>
        <w:t xml:space="preserve"> otvara i njome predsjeda predsjednik Zajednice.</w:t>
      </w:r>
    </w:p>
    <w:p w14:paraId="2A0CA0F7" w14:textId="77777777" w:rsidR="00F81FC2" w:rsidRDefault="00F81FC2" w:rsidP="00F81FC2">
      <w:pPr>
        <w:spacing w:line="290" w:lineRule="exact"/>
        <w:rPr>
          <w:rFonts w:ascii="Times New Roman" w:eastAsia="Times New Roman" w:hAnsi="Times New Roman"/>
        </w:rPr>
      </w:pPr>
    </w:p>
    <w:p w14:paraId="4187E3F2" w14:textId="77777777" w:rsidR="00F81FC2" w:rsidRDefault="00F81FC2" w:rsidP="00F81FC2">
      <w:pPr>
        <w:spacing w:line="0" w:lineRule="atLeast"/>
        <w:ind w:right="-19"/>
        <w:jc w:val="center"/>
        <w:rPr>
          <w:sz w:val="24"/>
        </w:rPr>
      </w:pPr>
      <w:r>
        <w:rPr>
          <w:sz w:val="24"/>
        </w:rPr>
        <w:t>Članak 6.</w:t>
      </w:r>
    </w:p>
    <w:p w14:paraId="154087F1" w14:textId="77777777" w:rsidR="00F81FC2" w:rsidRDefault="00F81FC2" w:rsidP="00F81FC2">
      <w:pPr>
        <w:spacing w:line="343" w:lineRule="exact"/>
        <w:rPr>
          <w:rFonts w:ascii="Times New Roman" w:eastAsia="Times New Roman" w:hAnsi="Times New Roman"/>
        </w:rPr>
      </w:pPr>
    </w:p>
    <w:p w14:paraId="67ABF7E6" w14:textId="0D8AA395" w:rsidR="00F81FC2" w:rsidRDefault="00F81FC2" w:rsidP="00FA5C28">
      <w:pPr>
        <w:spacing w:line="224" w:lineRule="auto"/>
        <w:ind w:right="360"/>
        <w:jc w:val="both"/>
        <w:rPr>
          <w:sz w:val="24"/>
        </w:rPr>
      </w:pPr>
      <w:r>
        <w:rPr>
          <w:sz w:val="24"/>
        </w:rPr>
        <w:t xml:space="preserve">Na izbornoj </w:t>
      </w:r>
      <w:r w:rsidR="007F7CDB">
        <w:rPr>
          <w:sz w:val="24"/>
        </w:rPr>
        <w:t xml:space="preserve">sjednici </w:t>
      </w:r>
      <w:r>
        <w:rPr>
          <w:sz w:val="24"/>
        </w:rPr>
        <w:t>Skupštin</w:t>
      </w:r>
      <w:r w:rsidR="007F7CDB">
        <w:rPr>
          <w:sz w:val="24"/>
        </w:rPr>
        <w:t>e</w:t>
      </w:r>
      <w:r>
        <w:rPr>
          <w:sz w:val="24"/>
        </w:rPr>
        <w:t xml:space="preserve"> potvrđuje se mandat predstavnika članova Zajednice u Skupštini i odlučuje o zahtjevu pravne ili fizičke osobe za dragovoljne članove Zajednice (u daljnjem tekstu: članovi Skupštine), biraju se članovi Turističkog vijeća.</w:t>
      </w:r>
    </w:p>
    <w:p w14:paraId="19178B2B" w14:textId="77777777" w:rsidR="00F81FC2" w:rsidRDefault="00F81FC2" w:rsidP="00FA5C28">
      <w:pPr>
        <w:spacing w:line="291" w:lineRule="exact"/>
        <w:jc w:val="both"/>
        <w:rPr>
          <w:rFonts w:ascii="Times New Roman" w:eastAsia="Times New Roman" w:hAnsi="Times New Roman"/>
        </w:rPr>
      </w:pPr>
    </w:p>
    <w:p w14:paraId="3742B6AE" w14:textId="1F0F2596" w:rsidR="00F81FC2" w:rsidRDefault="00F81FC2" w:rsidP="00FA5C28">
      <w:pPr>
        <w:spacing w:line="0" w:lineRule="atLeast"/>
        <w:jc w:val="both"/>
        <w:rPr>
          <w:sz w:val="24"/>
        </w:rPr>
      </w:pPr>
      <w:r>
        <w:rPr>
          <w:sz w:val="24"/>
        </w:rPr>
        <w:t>Na izbornoj</w:t>
      </w:r>
      <w:r w:rsidR="007F7CDB">
        <w:rPr>
          <w:sz w:val="24"/>
        </w:rPr>
        <w:t xml:space="preserve"> sjednici</w:t>
      </w:r>
      <w:r>
        <w:rPr>
          <w:sz w:val="24"/>
        </w:rPr>
        <w:t xml:space="preserve"> Skupštin</w:t>
      </w:r>
      <w:r w:rsidR="007F7CDB">
        <w:rPr>
          <w:sz w:val="24"/>
        </w:rPr>
        <w:t>e</w:t>
      </w:r>
      <w:r>
        <w:rPr>
          <w:sz w:val="24"/>
        </w:rPr>
        <w:t xml:space="preserve"> bira se zapisničar i dva ovjerovitelja zapisnika</w:t>
      </w:r>
      <w:r w:rsidR="007F7CDB">
        <w:rPr>
          <w:sz w:val="24"/>
        </w:rPr>
        <w:t>.</w:t>
      </w:r>
    </w:p>
    <w:p w14:paraId="156704AF" w14:textId="77777777" w:rsidR="00F81FC2" w:rsidRDefault="00F81FC2" w:rsidP="00F81FC2">
      <w:pPr>
        <w:spacing w:line="290" w:lineRule="exact"/>
        <w:rPr>
          <w:rFonts w:ascii="Times New Roman" w:eastAsia="Times New Roman" w:hAnsi="Times New Roman"/>
        </w:rPr>
      </w:pPr>
    </w:p>
    <w:p w14:paraId="2C2B6E64" w14:textId="77777777" w:rsidR="00F81FC2" w:rsidRDefault="00F81FC2" w:rsidP="00F81FC2">
      <w:pPr>
        <w:spacing w:line="0" w:lineRule="atLeast"/>
        <w:ind w:right="580"/>
        <w:jc w:val="center"/>
        <w:rPr>
          <w:sz w:val="24"/>
        </w:rPr>
      </w:pPr>
      <w:r>
        <w:rPr>
          <w:sz w:val="24"/>
        </w:rPr>
        <w:t>Članak 7.</w:t>
      </w:r>
    </w:p>
    <w:p w14:paraId="1936AA61" w14:textId="77777777" w:rsidR="00F81FC2" w:rsidRDefault="00F81FC2" w:rsidP="00F81FC2">
      <w:pPr>
        <w:spacing w:line="245" w:lineRule="exact"/>
        <w:rPr>
          <w:rFonts w:ascii="Times New Roman" w:eastAsia="Times New Roman" w:hAnsi="Times New Roman"/>
        </w:rPr>
      </w:pPr>
    </w:p>
    <w:p w14:paraId="6132F99E" w14:textId="0E4E4DA6" w:rsidR="00F81FC2" w:rsidRDefault="00F81FC2" w:rsidP="0028204F">
      <w:pPr>
        <w:spacing w:line="0" w:lineRule="atLeast"/>
        <w:jc w:val="both"/>
        <w:rPr>
          <w:sz w:val="24"/>
        </w:rPr>
      </w:pPr>
      <w:r>
        <w:rPr>
          <w:sz w:val="24"/>
        </w:rPr>
        <w:t>Potvrđivanje mandata članova Skupštine obavlja se na početku izborne</w:t>
      </w:r>
      <w:r w:rsidR="007F7CDB">
        <w:rPr>
          <w:sz w:val="24"/>
        </w:rPr>
        <w:t xml:space="preserve"> sjednice</w:t>
      </w:r>
      <w:r>
        <w:rPr>
          <w:sz w:val="24"/>
        </w:rPr>
        <w:t xml:space="preserve"> Skupštine.</w:t>
      </w:r>
    </w:p>
    <w:p w14:paraId="7B9F0CF1" w14:textId="77777777" w:rsidR="00F81FC2" w:rsidRDefault="00F81FC2" w:rsidP="0028204F">
      <w:pPr>
        <w:spacing w:line="346" w:lineRule="exact"/>
        <w:jc w:val="both"/>
        <w:rPr>
          <w:rFonts w:ascii="Times New Roman" w:eastAsia="Times New Roman" w:hAnsi="Times New Roman"/>
        </w:rPr>
      </w:pPr>
    </w:p>
    <w:p w14:paraId="1FC084FF" w14:textId="77777777" w:rsidR="00F81FC2" w:rsidRDefault="00F81FC2" w:rsidP="0028204F">
      <w:pPr>
        <w:spacing w:line="217" w:lineRule="auto"/>
        <w:ind w:right="360"/>
        <w:jc w:val="both"/>
        <w:rPr>
          <w:sz w:val="24"/>
        </w:rPr>
      </w:pPr>
      <w:r>
        <w:rPr>
          <w:sz w:val="24"/>
        </w:rPr>
        <w:t>Potvrđivanje mandata iz stavka 1. ovog članka obavlja se na prijedlog verifikacijske komisije koju bira Skupština.</w:t>
      </w:r>
    </w:p>
    <w:p w14:paraId="37BADF76" w14:textId="77777777" w:rsidR="00F81FC2" w:rsidRDefault="00F81FC2" w:rsidP="0028204F">
      <w:pPr>
        <w:spacing w:line="344" w:lineRule="exact"/>
        <w:jc w:val="both"/>
        <w:rPr>
          <w:rFonts w:ascii="Times New Roman" w:eastAsia="Times New Roman" w:hAnsi="Times New Roman"/>
        </w:rPr>
      </w:pPr>
    </w:p>
    <w:p w14:paraId="171B8DE2" w14:textId="77777777" w:rsidR="00F81FC2" w:rsidRDefault="00F81FC2" w:rsidP="0028204F">
      <w:pPr>
        <w:spacing w:line="218" w:lineRule="auto"/>
        <w:ind w:right="360"/>
        <w:jc w:val="both"/>
        <w:rPr>
          <w:sz w:val="24"/>
        </w:rPr>
      </w:pPr>
      <w:r>
        <w:rPr>
          <w:sz w:val="24"/>
        </w:rPr>
        <w:t>Verifikacijska komisija prijedlog za utvrđivanje mandata članova Skupštine podnosi na temelju izvješća o provedenim izborima.</w:t>
      </w:r>
    </w:p>
    <w:p w14:paraId="171ECCAE" w14:textId="77777777" w:rsidR="00F81FC2" w:rsidRDefault="00F81FC2" w:rsidP="0028204F">
      <w:pPr>
        <w:spacing w:line="344" w:lineRule="exact"/>
        <w:jc w:val="both"/>
        <w:rPr>
          <w:rFonts w:ascii="Times New Roman" w:eastAsia="Times New Roman" w:hAnsi="Times New Roman"/>
        </w:rPr>
      </w:pPr>
    </w:p>
    <w:p w14:paraId="139EDDD2" w14:textId="77777777" w:rsidR="00F81FC2" w:rsidRDefault="00F81FC2" w:rsidP="0028204F">
      <w:pPr>
        <w:spacing w:line="0" w:lineRule="atLeast"/>
        <w:jc w:val="both"/>
        <w:rPr>
          <w:sz w:val="24"/>
        </w:rPr>
      </w:pPr>
      <w:r>
        <w:rPr>
          <w:sz w:val="24"/>
        </w:rPr>
        <w:t>Verifikacijsku komisiju sačinjava predsjednik i dva člana izabrani iz redova članova Skupštine.</w:t>
      </w:r>
    </w:p>
    <w:p w14:paraId="50B07404" w14:textId="77777777" w:rsidR="00F81FC2" w:rsidRDefault="00F81FC2" w:rsidP="00F81FC2">
      <w:pPr>
        <w:spacing w:line="200" w:lineRule="exact"/>
        <w:rPr>
          <w:rFonts w:ascii="Times New Roman" w:eastAsia="Times New Roman" w:hAnsi="Times New Roman"/>
        </w:rPr>
      </w:pPr>
    </w:p>
    <w:p w14:paraId="1C5F962C" w14:textId="77777777" w:rsidR="00F81FC2" w:rsidRDefault="00F81FC2" w:rsidP="00F81FC2">
      <w:pPr>
        <w:spacing w:line="335" w:lineRule="exact"/>
        <w:rPr>
          <w:rFonts w:ascii="Times New Roman" w:eastAsia="Times New Roman" w:hAnsi="Times New Roman"/>
        </w:rPr>
      </w:pPr>
    </w:p>
    <w:p w14:paraId="1A10CBDC" w14:textId="77777777" w:rsidR="00F81FC2" w:rsidRDefault="00F81FC2" w:rsidP="00F81FC2">
      <w:pPr>
        <w:spacing w:line="0" w:lineRule="atLeast"/>
        <w:ind w:right="-19"/>
        <w:jc w:val="center"/>
        <w:rPr>
          <w:sz w:val="24"/>
        </w:rPr>
      </w:pPr>
      <w:r>
        <w:rPr>
          <w:sz w:val="24"/>
        </w:rPr>
        <w:t>Članak 8.</w:t>
      </w:r>
    </w:p>
    <w:p w14:paraId="11698167" w14:textId="77777777" w:rsidR="00F81FC2" w:rsidRDefault="00F81FC2" w:rsidP="00F81FC2">
      <w:pPr>
        <w:spacing w:line="295" w:lineRule="exact"/>
        <w:rPr>
          <w:rFonts w:ascii="Times New Roman" w:eastAsia="Times New Roman" w:hAnsi="Times New Roman"/>
        </w:rPr>
      </w:pPr>
    </w:p>
    <w:p w14:paraId="17961507" w14:textId="77777777" w:rsidR="00F81FC2" w:rsidRDefault="00F81FC2" w:rsidP="00F81FC2">
      <w:pPr>
        <w:spacing w:line="224" w:lineRule="auto"/>
        <w:ind w:right="360"/>
        <w:jc w:val="both"/>
        <w:rPr>
          <w:sz w:val="24"/>
        </w:rPr>
      </w:pPr>
      <w:r>
        <w:rPr>
          <w:sz w:val="24"/>
        </w:rPr>
        <w:t>Od dana potvrđivanja mandata, članovi Skupštine imaju prava i dužnosti člana Skupštine određene Zakonom o turističkim zajednicama i promicanju hrvatskog turizma (u daljnjem tekstu: Zakon) i Statutom Zajednice do prestanka mandata.</w:t>
      </w:r>
    </w:p>
    <w:p w14:paraId="73B16164" w14:textId="77777777" w:rsidR="00F81FC2" w:rsidRDefault="00F81FC2" w:rsidP="00F81FC2">
      <w:pPr>
        <w:spacing w:line="250" w:lineRule="exact"/>
        <w:rPr>
          <w:rFonts w:ascii="Times New Roman" w:eastAsia="Times New Roman" w:hAnsi="Times New Roman"/>
        </w:rPr>
      </w:pPr>
    </w:p>
    <w:p w14:paraId="76F22DD7" w14:textId="77777777" w:rsidR="00F81FC2" w:rsidRDefault="00F81FC2" w:rsidP="00F81FC2">
      <w:pPr>
        <w:spacing w:line="0" w:lineRule="atLeast"/>
        <w:ind w:right="-19"/>
        <w:jc w:val="center"/>
        <w:rPr>
          <w:sz w:val="24"/>
        </w:rPr>
      </w:pPr>
      <w:r>
        <w:rPr>
          <w:sz w:val="24"/>
        </w:rPr>
        <w:t>Članak 9.</w:t>
      </w:r>
    </w:p>
    <w:p w14:paraId="43D57C54" w14:textId="77777777" w:rsidR="00F81FC2" w:rsidRDefault="00F81FC2" w:rsidP="00F81FC2">
      <w:pPr>
        <w:spacing w:line="293" w:lineRule="exact"/>
        <w:rPr>
          <w:rFonts w:ascii="Times New Roman" w:eastAsia="Times New Roman" w:hAnsi="Times New Roman"/>
        </w:rPr>
      </w:pPr>
    </w:p>
    <w:p w14:paraId="700F79A8" w14:textId="77777777" w:rsidR="00F81FC2" w:rsidRDefault="00F81FC2" w:rsidP="00F81FC2">
      <w:pPr>
        <w:spacing w:line="0" w:lineRule="atLeast"/>
        <w:rPr>
          <w:sz w:val="24"/>
        </w:rPr>
      </w:pPr>
      <w:r>
        <w:rPr>
          <w:sz w:val="24"/>
        </w:rPr>
        <w:t>Potvrđivanjem mandata članova Skupštine, Skupština Zajednice smatra se konstituiranom.</w:t>
      </w:r>
    </w:p>
    <w:p w14:paraId="1CBB0563" w14:textId="77777777" w:rsidR="00F81FC2" w:rsidRDefault="00F81FC2" w:rsidP="00F81FC2">
      <w:pPr>
        <w:spacing w:line="0" w:lineRule="atLeast"/>
        <w:rPr>
          <w:sz w:val="24"/>
        </w:rPr>
        <w:sectPr w:rsidR="00F81FC2">
          <w:pgSz w:w="11900" w:h="16841"/>
          <w:pgMar w:top="1440" w:right="1439" w:bottom="1440" w:left="1440" w:header="0" w:footer="0" w:gutter="0"/>
          <w:cols w:space="0" w:equalWidth="0">
            <w:col w:w="9020"/>
          </w:cols>
          <w:docGrid w:linePitch="360"/>
        </w:sectPr>
      </w:pPr>
    </w:p>
    <w:p w14:paraId="4DCA7B69" w14:textId="77777777" w:rsidR="00F81FC2" w:rsidRDefault="00F81FC2" w:rsidP="00F81FC2">
      <w:pPr>
        <w:spacing w:line="0" w:lineRule="atLeast"/>
        <w:ind w:right="-19"/>
        <w:jc w:val="center"/>
        <w:rPr>
          <w:sz w:val="24"/>
        </w:rPr>
      </w:pPr>
      <w:bookmarkStart w:id="1" w:name="page4"/>
      <w:bookmarkEnd w:id="1"/>
      <w:r>
        <w:rPr>
          <w:sz w:val="24"/>
        </w:rPr>
        <w:lastRenderedPageBreak/>
        <w:t>Članak 10.</w:t>
      </w:r>
    </w:p>
    <w:p w14:paraId="6BED39D1" w14:textId="77777777" w:rsidR="00F81FC2" w:rsidRDefault="00F81FC2" w:rsidP="00F81FC2">
      <w:pPr>
        <w:spacing w:line="293" w:lineRule="exact"/>
        <w:rPr>
          <w:rFonts w:ascii="Times New Roman" w:eastAsia="Times New Roman" w:hAnsi="Times New Roman"/>
        </w:rPr>
      </w:pPr>
    </w:p>
    <w:p w14:paraId="06CFFC7E" w14:textId="77777777" w:rsidR="00F81FC2" w:rsidRDefault="00F81FC2" w:rsidP="00F81FC2">
      <w:pPr>
        <w:spacing w:line="0" w:lineRule="atLeast"/>
        <w:rPr>
          <w:sz w:val="24"/>
        </w:rPr>
      </w:pPr>
      <w:r>
        <w:rPr>
          <w:sz w:val="24"/>
        </w:rPr>
        <w:t>Članu Skupštine prestaje mandat u slučajevima utvrđenim Statutom zajednice.</w:t>
      </w:r>
    </w:p>
    <w:p w14:paraId="74162119" w14:textId="77777777" w:rsidR="00F81FC2" w:rsidRDefault="00F81FC2" w:rsidP="00F81FC2">
      <w:pPr>
        <w:spacing w:line="348" w:lineRule="exact"/>
        <w:rPr>
          <w:rFonts w:ascii="Times New Roman" w:eastAsia="Times New Roman" w:hAnsi="Times New Roman"/>
        </w:rPr>
      </w:pPr>
    </w:p>
    <w:p w14:paraId="1000A62F" w14:textId="77777777" w:rsidR="00F81FC2" w:rsidRDefault="00F81FC2" w:rsidP="00F81FC2">
      <w:pPr>
        <w:spacing w:line="217" w:lineRule="auto"/>
        <w:ind w:right="360"/>
        <w:rPr>
          <w:sz w:val="24"/>
        </w:rPr>
      </w:pPr>
      <w:r>
        <w:rPr>
          <w:sz w:val="24"/>
        </w:rPr>
        <w:t>Ako član Skupštine podnese osobni zahtjev za prestanak mandata predsjednik Zajednice tekst ostavke dostavlja članovima Skupštine.</w:t>
      </w:r>
    </w:p>
    <w:p w14:paraId="03F41459" w14:textId="77777777" w:rsidR="00F81FC2" w:rsidRDefault="00F81FC2" w:rsidP="00F81FC2">
      <w:pPr>
        <w:spacing w:line="346" w:lineRule="exact"/>
        <w:rPr>
          <w:rFonts w:ascii="Times New Roman" w:eastAsia="Times New Roman" w:hAnsi="Times New Roman"/>
        </w:rPr>
      </w:pPr>
    </w:p>
    <w:p w14:paraId="45BD4172" w14:textId="77777777" w:rsidR="00F81FC2" w:rsidRDefault="00F81FC2" w:rsidP="00F81FC2">
      <w:pPr>
        <w:spacing w:line="218" w:lineRule="auto"/>
        <w:ind w:right="360"/>
        <w:rPr>
          <w:sz w:val="24"/>
        </w:rPr>
      </w:pPr>
      <w:r>
        <w:rPr>
          <w:sz w:val="24"/>
        </w:rPr>
        <w:t>O sadržaju osnovanosti podnesenog zahtjeva odlučuje se na sjednici Skupštine na temelju provedene rasprave.</w:t>
      </w:r>
    </w:p>
    <w:p w14:paraId="08848537" w14:textId="77777777" w:rsidR="00F81FC2" w:rsidRDefault="00F81FC2" w:rsidP="00F81FC2">
      <w:pPr>
        <w:spacing w:line="346" w:lineRule="exact"/>
        <w:rPr>
          <w:rFonts w:ascii="Times New Roman" w:eastAsia="Times New Roman" w:hAnsi="Times New Roman"/>
        </w:rPr>
      </w:pPr>
    </w:p>
    <w:p w14:paraId="5EF73771" w14:textId="77777777" w:rsidR="00F81FC2" w:rsidRDefault="00F81FC2" w:rsidP="00F81FC2">
      <w:pPr>
        <w:spacing w:line="217" w:lineRule="auto"/>
        <w:ind w:right="360"/>
        <w:rPr>
          <w:sz w:val="24"/>
        </w:rPr>
      </w:pPr>
      <w:r>
        <w:rPr>
          <w:sz w:val="24"/>
        </w:rPr>
        <w:t>Ako Skupština prihvati podneseni zahtjev, članu Skupštine prestaje mandat danom donošenja odluke o prestanku mandata.</w:t>
      </w:r>
    </w:p>
    <w:p w14:paraId="4D16C730" w14:textId="77777777" w:rsidR="00F81FC2" w:rsidRDefault="00F81FC2" w:rsidP="00F81FC2">
      <w:pPr>
        <w:spacing w:line="294" w:lineRule="exact"/>
        <w:rPr>
          <w:rFonts w:ascii="Times New Roman" w:eastAsia="Times New Roman" w:hAnsi="Times New Roman"/>
        </w:rPr>
      </w:pPr>
    </w:p>
    <w:p w14:paraId="7DE44DCE" w14:textId="77777777" w:rsidR="00F81FC2" w:rsidRDefault="00F81FC2" w:rsidP="00F81FC2">
      <w:pPr>
        <w:spacing w:line="0" w:lineRule="atLeast"/>
        <w:ind w:right="-19"/>
        <w:jc w:val="center"/>
        <w:rPr>
          <w:sz w:val="24"/>
        </w:rPr>
      </w:pPr>
      <w:r>
        <w:rPr>
          <w:sz w:val="24"/>
        </w:rPr>
        <w:t>Članak 11.</w:t>
      </w:r>
    </w:p>
    <w:p w14:paraId="3A89E214" w14:textId="77777777" w:rsidR="00F81FC2" w:rsidRDefault="00F81FC2" w:rsidP="00F81FC2">
      <w:pPr>
        <w:spacing w:line="293" w:lineRule="exact"/>
        <w:rPr>
          <w:rFonts w:ascii="Times New Roman" w:eastAsia="Times New Roman" w:hAnsi="Times New Roman"/>
        </w:rPr>
      </w:pPr>
    </w:p>
    <w:p w14:paraId="56B2F80D" w14:textId="77777777" w:rsidR="00F81FC2" w:rsidRDefault="00F81FC2" w:rsidP="00F81FC2">
      <w:pPr>
        <w:spacing w:line="0" w:lineRule="atLeast"/>
        <w:rPr>
          <w:sz w:val="24"/>
        </w:rPr>
      </w:pPr>
      <w:r>
        <w:rPr>
          <w:sz w:val="24"/>
        </w:rPr>
        <w:t>Nakon prestanka mandata člana Skupštine provode se dopunski izbori.</w:t>
      </w:r>
    </w:p>
    <w:p w14:paraId="2AE2DBF2" w14:textId="77777777" w:rsidR="00F81FC2" w:rsidRDefault="00F81FC2" w:rsidP="00F81FC2">
      <w:pPr>
        <w:spacing w:line="346" w:lineRule="exact"/>
        <w:rPr>
          <w:rFonts w:ascii="Times New Roman" w:eastAsia="Times New Roman" w:hAnsi="Times New Roman"/>
        </w:rPr>
      </w:pPr>
    </w:p>
    <w:p w14:paraId="5C1CA8DB" w14:textId="77777777" w:rsidR="00F81FC2" w:rsidRDefault="00F81FC2" w:rsidP="00F81FC2">
      <w:pPr>
        <w:spacing w:line="217" w:lineRule="auto"/>
        <w:ind w:right="360"/>
        <w:rPr>
          <w:sz w:val="24"/>
        </w:rPr>
      </w:pPr>
      <w:r>
        <w:rPr>
          <w:sz w:val="24"/>
        </w:rPr>
        <w:t>Odredbe članka 10. stavak 2., 3. i 4. ovog Poslovnika odgovarajuće se primjenjuju i u drugim slučajevima prestanka mandata člana Skupštine predviđenih Statutom.</w:t>
      </w:r>
    </w:p>
    <w:p w14:paraId="5286C082" w14:textId="77777777" w:rsidR="00F81FC2" w:rsidRDefault="00F81FC2" w:rsidP="00F81FC2">
      <w:pPr>
        <w:spacing w:line="344" w:lineRule="exact"/>
        <w:rPr>
          <w:rFonts w:ascii="Times New Roman" w:eastAsia="Times New Roman" w:hAnsi="Times New Roman"/>
        </w:rPr>
      </w:pPr>
    </w:p>
    <w:p w14:paraId="16942B19" w14:textId="77777777" w:rsidR="00F81FC2" w:rsidRDefault="00F81FC2" w:rsidP="00F81FC2">
      <w:pPr>
        <w:spacing w:line="218" w:lineRule="auto"/>
        <w:ind w:right="360"/>
        <w:rPr>
          <w:sz w:val="24"/>
        </w:rPr>
      </w:pPr>
      <w:r>
        <w:rPr>
          <w:sz w:val="24"/>
        </w:rPr>
        <w:t>U slučaju prestanka mandata člana Skupštine prije protoka vremena na koje je izabran, novi član se bira na vrijeme do isteka mandata na koji je izabran prethodnik.</w:t>
      </w:r>
    </w:p>
    <w:p w14:paraId="4D4618D3" w14:textId="77777777" w:rsidR="00F81FC2" w:rsidRDefault="00F81FC2" w:rsidP="00F81FC2">
      <w:pPr>
        <w:spacing w:line="200" w:lineRule="exact"/>
        <w:rPr>
          <w:rFonts w:ascii="Times New Roman" w:eastAsia="Times New Roman" w:hAnsi="Times New Roman"/>
        </w:rPr>
      </w:pPr>
    </w:p>
    <w:p w14:paraId="15334014" w14:textId="77777777" w:rsidR="00F81FC2" w:rsidRDefault="00F81FC2" w:rsidP="00F81FC2">
      <w:pPr>
        <w:spacing w:line="200" w:lineRule="exact"/>
        <w:rPr>
          <w:rFonts w:ascii="Times New Roman" w:eastAsia="Times New Roman" w:hAnsi="Times New Roman"/>
        </w:rPr>
      </w:pPr>
    </w:p>
    <w:p w14:paraId="6A2E088B" w14:textId="77777777" w:rsidR="00F81FC2" w:rsidRDefault="00F81FC2" w:rsidP="00F81FC2">
      <w:pPr>
        <w:spacing w:line="200" w:lineRule="exact"/>
        <w:rPr>
          <w:rFonts w:ascii="Times New Roman" w:eastAsia="Times New Roman" w:hAnsi="Times New Roman"/>
        </w:rPr>
      </w:pPr>
    </w:p>
    <w:p w14:paraId="030AAF11" w14:textId="77777777" w:rsidR="00F81FC2" w:rsidRDefault="00F81FC2" w:rsidP="00F81FC2">
      <w:pPr>
        <w:spacing w:line="229" w:lineRule="exact"/>
        <w:rPr>
          <w:rFonts w:ascii="Times New Roman" w:eastAsia="Times New Roman" w:hAnsi="Times New Roman"/>
        </w:rPr>
      </w:pPr>
    </w:p>
    <w:p w14:paraId="4BEAC83C" w14:textId="77777777" w:rsidR="00F81FC2" w:rsidRDefault="00F81FC2" w:rsidP="00F81FC2">
      <w:pPr>
        <w:numPr>
          <w:ilvl w:val="0"/>
          <w:numId w:val="4"/>
        </w:numPr>
        <w:tabs>
          <w:tab w:val="left" w:pos="1080"/>
        </w:tabs>
        <w:spacing w:line="0" w:lineRule="atLeast"/>
        <w:ind w:left="1080" w:hanging="717"/>
        <w:rPr>
          <w:b/>
          <w:sz w:val="24"/>
        </w:rPr>
      </w:pPr>
      <w:r>
        <w:rPr>
          <w:b/>
          <w:sz w:val="24"/>
        </w:rPr>
        <w:t>POSTUPAK IZBORA I RAZRJEŠENJA TIJELA ZAJEDNICE</w:t>
      </w:r>
    </w:p>
    <w:p w14:paraId="09109452" w14:textId="77777777" w:rsidR="00F81FC2" w:rsidRDefault="00F81FC2" w:rsidP="00F81FC2">
      <w:pPr>
        <w:spacing w:line="242" w:lineRule="exact"/>
        <w:rPr>
          <w:b/>
          <w:sz w:val="24"/>
        </w:rPr>
      </w:pPr>
    </w:p>
    <w:p w14:paraId="5C16D532" w14:textId="77777777" w:rsidR="00F81FC2" w:rsidRDefault="00F81FC2" w:rsidP="00F81FC2">
      <w:pPr>
        <w:spacing w:line="0" w:lineRule="atLeast"/>
        <w:ind w:left="4020"/>
        <w:rPr>
          <w:sz w:val="24"/>
        </w:rPr>
      </w:pPr>
      <w:r>
        <w:rPr>
          <w:sz w:val="24"/>
        </w:rPr>
        <w:t>Članak 12.</w:t>
      </w:r>
    </w:p>
    <w:p w14:paraId="72FDBCF9" w14:textId="77777777" w:rsidR="00F81FC2" w:rsidRDefault="00F81FC2" w:rsidP="00F81FC2">
      <w:pPr>
        <w:spacing w:line="300" w:lineRule="exact"/>
        <w:rPr>
          <w:rFonts w:ascii="Times New Roman" w:eastAsia="Times New Roman" w:hAnsi="Times New Roman"/>
        </w:rPr>
      </w:pPr>
    </w:p>
    <w:p w14:paraId="0B47862F" w14:textId="5C97C945" w:rsidR="00F81FC2" w:rsidRDefault="00F81FC2" w:rsidP="00C93848">
      <w:pPr>
        <w:spacing w:line="217" w:lineRule="auto"/>
        <w:ind w:right="360"/>
        <w:jc w:val="both"/>
        <w:rPr>
          <w:sz w:val="24"/>
        </w:rPr>
      </w:pPr>
      <w:r>
        <w:rPr>
          <w:sz w:val="24"/>
        </w:rPr>
        <w:t>Skupština Zajednice bira članove Turističkog vijeća</w:t>
      </w:r>
      <w:r w:rsidR="00C93848">
        <w:rPr>
          <w:sz w:val="24"/>
        </w:rPr>
        <w:t xml:space="preserve"> i</w:t>
      </w:r>
      <w:r>
        <w:rPr>
          <w:sz w:val="24"/>
        </w:rPr>
        <w:t xml:space="preserve"> </w:t>
      </w:r>
      <w:r w:rsidR="00C93848" w:rsidRPr="00C93848">
        <w:rPr>
          <w:sz w:val="24"/>
          <w:szCs w:val="24"/>
        </w:rPr>
        <w:t>predstavnike Zajednice u Skupštinu Turističke zajednice Splitsko-dalmatinske županije</w:t>
      </w:r>
      <w:r w:rsidR="00C93848">
        <w:rPr>
          <w:sz w:val="24"/>
        </w:rPr>
        <w:t xml:space="preserve"> </w:t>
      </w:r>
      <w:r>
        <w:rPr>
          <w:sz w:val="24"/>
        </w:rPr>
        <w:t>u skladu sa Zakonom, Statutom i ovim Poslovnikom.</w:t>
      </w:r>
    </w:p>
    <w:p w14:paraId="51F377F0" w14:textId="77777777" w:rsidR="00F81FC2" w:rsidRDefault="00F81FC2" w:rsidP="00F81FC2">
      <w:pPr>
        <w:spacing w:line="293" w:lineRule="exact"/>
        <w:rPr>
          <w:rFonts w:ascii="Times New Roman" w:eastAsia="Times New Roman" w:hAnsi="Times New Roman"/>
        </w:rPr>
      </w:pPr>
    </w:p>
    <w:p w14:paraId="044D1B3E" w14:textId="77777777" w:rsidR="00F81FC2" w:rsidRDefault="00F81FC2" w:rsidP="00F81FC2">
      <w:pPr>
        <w:spacing w:line="0" w:lineRule="atLeast"/>
        <w:ind w:right="-19"/>
        <w:jc w:val="center"/>
        <w:rPr>
          <w:sz w:val="24"/>
        </w:rPr>
      </w:pPr>
      <w:r>
        <w:rPr>
          <w:sz w:val="24"/>
        </w:rPr>
        <w:t>Članak 13.</w:t>
      </w:r>
    </w:p>
    <w:p w14:paraId="1D1ABFF7" w14:textId="77777777" w:rsidR="00F81FC2" w:rsidRDefault="00F81FC2" w:rsidP="00F81FC2">
      <w:pPr>
        <w:spacing w:line="245" w:lineRule="exact"/>
        <w:rPr>
          <w:rFonts w:ascii="Times New Roman" w:eastAsia="Times New Roman" w:hAnsi="Times New Roman"/>
        </w:rPr>
      </w:pPr>
    </w:p>
    <w:p w14:paraId="2643212D" w14:textId="5686AA49" w:rsidR="00F81FC2" w:rsidRPr="00003D10" w:rsidRDefault="00F81FC2" w:rsidP="00003D10">
      <w:pPr>
        <w:spacing w:line="0" w:lineRule="atLeast"/>
        <w:jc w:val="both"/>
        <w:rPr>
          <w:sz w:val="24"/>
          <w:szCs w:val="24"/>
        </w:rPr>
      </w:pPr>
      <w:r w:rsidRPr="00003D10">
        <w:rPr>
          <w:sz w:val="24"/>
          <w:szCs w:val="24"/>
        </w:rPr>
        <w:t>Prije provođenja izbora za članove Turističkog vijeća odlučuje se o načinu glasovanja</w:t>
      </w:r>
      <w:r w:rsidR="00003D10">
        <w:rPr>
          <w:sz w:val="24"/>
          <w:szCs w:val="24"/>
        </w:rPr>
        <w:t>,</w:t>
      </w:r>
      <w:r w:rsidR="00003D10" w:rsidRPr="00003D10">
        <w:rPr>
          <w:sz w:val="24"/>
          <w:szCs w:val="24"/>
        </w:rPr>
        <w:t xml:space="preserve"> koje može biti javno ili tajno.</w:t>
      </w:r>
    </w:p>
    <w:p w14:paraId="785C88E5" w14:textId="77777777" w:rsidR="00F81FC2" w:rsidRPr="00003D10" w:rsidRDefault="00F81FC2" w:rsidP="00003D10">
      <w:pPr>
        <w:spacing w:line="344" w:lineRule="exact"/>
        <w:jc w:val="both"/>
        <w:rPr>
          <w:rFonts w:ascii="Times New Roman" w:eastAsia="Times New Roman" w:hAnsi="Times New Roman"/>
          <w:sz w:val="24"/>
          <w:szCs w:val="24"/>
        </w:rPr>
      </w:pPr>
    </w:p>
    <w:p w14:paraId="0E53F8C5" w14:textId="77777777" w:rsidR="00F81FC2" w:rsidRDefault="00F81FC2" w:rsidP="00F81FC2">
      <w:pPr>
        <w:spacing w:line="0" w:lineRule="atLeast"/>
        <w:ind w:right="-19"/>
        <w:jc w:val="center"/>
        <w:rPr>
          <w:sz w:val="24"/>
        </w:rPr>
      </w:pPr>
      <w:r>
        <w:rPr>
          <w:sz w:val="24"/>
        </w:rPr>
        <w:t>Članak 14.</w:t>
      </w:r>
    </w:p>
    <w:p w14:paraId="467B6114" w14:textId="77777777" w:rsidR="00F81FC2" w:rsidRDefault="00F81FC2" w:rsidP="00F81FC2">
      <w:pPr>
        <w:spacing w:line="298" w:lineRule="exact"/>
        <w:rPr>
          <w:rFonts w:ascii="Times New Roman" w:eastAsia="Times New Roman" w:hAnsi="Times New Roman"/>
        </w:rPr>
      </w:pPr>
    </w:p>
    <w:p w14:paraId="064808FF" w14:textId="41B67D0C" w:rsidR="00F81FC2" w:rsidRDefault="00F81FC2" w:rsidP="00F81FC2">
      <w:pPr>
        <w:spacing w:line="218" w:lineRule="auto"/>
        <w:rPr>
          <w:sz w:val="24"/>
        </w:rPr>
      </w:pPr>
      <w:r>
        <w:rPr>
          <w:sz w:val="24"/>
        </w:rPr>
        <w:t>U slučaju javnog glasovanja, glasovanje se obavlja na način propisan odredbama članka</w:t>
      </w:r>
      <w:r w:rsidR="00C93848">
        <w:rPr>
          <w:sz w:val="24"/>
        </w:rPr>
        <w:t xml:space="preserve"> </w:t>
      </w:r>
      <w:r>
        <w:rPr>
          <w:sz w:val="24"/>
        </w:rPr>
        <w:t>50. i 51</w:t>
      </w:r>
      <w:r>
        <w:rPr>
          <w:b/>
          <w:color w:val="002060"/>
          <w:sz w:val="24"/>
        </w:rPr>
        <w:t>.</w:t>
      </w:r>
      <w:r>
        <w:rPr>
          <w:sz w:val="24"/>
        </w:rPr>
        <w:t xml:space="preserve"> ovog Poslovnika.</w:t>
      </w:r>
    </w:p>
    <w:p w14:paraId="148DD21E" w14:textId="77777777" w:rsidR="00F81FC2" w:rsidRDefault="00F81FC2" w:rsidP="00F81FC2">
      <w:pPr>
        <w:spacing w:line="200" w:lineRule="exact"/>
        <w:rPr>
          <w:rFonts w:ascii="Times New Roman" w:eastAsia="Times New Roman" w:hAnsi="Times New Roman"/>
        </w:rPr>
      </w:pPr>
    </w:p>
    <w:p w14:paraId="37AADCDB" w14:textId="77777777" w:rsidR="00F81FC2" w:rsidRDefault="00F81FC2" w:rsidP="00F81FC2">
      <w:pPr>
        <w:spacing w:line="0" w:lineRule="atLeast"/>
        <w:ind w:right="-19"/>
        <w:jc w:val="center"/>
        <w:rPr>
          <w:sz w:val="24"/>
        </w:rPr>
      </w:pPr>
      <w:r>
        <w:rPr>
          <w:sz w:val="24"/>
        </w:rPr>
        <w:t>Članak 15.</w:t>
      </w:r>
    </w:p>
    <w:p w14:paraId="3F5A7039" w14:textId="77777777" w:rsidR="00F81FC2" w:rsidRDefault="00F81FC2" w:rsidP="00F81FC2">
      <w:pPr>
        <w:spacing w:line="240" w:lineRule="exact"/>
        <w:rPr>
          <w:rFonts w:ascii="Times New Roman" w:eastAsia="Times New Roman" w:hAnsi="Times New Roman"/>
        </w:rPr>
      </w:pPr>
      <w:bookmarkStart w:id="2" w:name="page5"/>
      <w:bookmarkEnd w:id="2"/>
    </w:p>
    <w:p w14:paraId="0B900736" w14:textId="0FE92B8E" w:rsidR="00F81FC2" w:rsidRPr="00003D10" w:rsidRDefault="00003D10" w:rsidP="00003D10">
      <w:pPr>
        <w:spacing w:line="0" w:lineRule="atLeast"/>
        <w:jc w:val="both"/>
        <w:rPr>
          <w:sz w:val="24"/>
          <w:szCs w:val="24"/>
        </w:rPr>
      </w:pPr>
      <w:r w:rsidRPr="00003D10">
        <w:rPr>
          <w:sz w:val="24"/>
          <w:szCs w:val="24"/>
        </w:rPr>
        <w:t xml:space="preserve">Predsjednik Turističke zajednice </w:t>
      </w:r>
      <w:r w:rsidR="00F81FC2" w:rsidRPr="00003D10">
        <w:rPr>
          <w:sz w:val="24"/>
          <w:szCs w:val="24"/>
        </w:rPr>
        <w:t>predlaže kandidate za Turističko vijeće.</w:t>
      </w:r>
    </w:p>
    <w:p w14:paraId="2F71678D" w14:textId="77777777" w:rsidR="00F81FC2" w:rsidRPr="00003D10" w:rsidRDefault="00F81FC2" w:rsidP="00003D10">
      <w:pPr>
        <w:spacing w:line="346" w:lineRule="exact"/>
        <w:jc w:val="both"/>
        <w:rPr>
          <w:rFonts w:ascii="Times New Roman" w:eastAsia="Times New Roman" w:hAnsi="Times New Roman"/>
          <w:sz w:val="24"/>
          <w:szCs w:val="24"/>
        </w:rPr>
      </w:pPr>
    </w:p>
    <w:p w14:paraId="545F3E3E" w14:textId="77777777" w:rsidR="00F81FC2" w:rsidRDefault="00F81FC2" w:rsidP="00F81FC2">
      <w:pPr>
        <w:spacing w:line="291" w:lineRule="exact"/>
        <w:rPr>
          <w:rFonts w:ascii="Times New Roman" w:eastAsia="Times New Roman" w:hAnsi="Times New Roman"/>
        </w:rPr>
      </w:pPr>
    </w:p>
    <w:p w14:paraId="64E3A950" w14:textId="77777777" w:rsidR="00F81FC2" w:rsidRDefault="00F81FC2" w:rsidP="00F81FC2">
      <w:pPr>
        <w:spacing w:line="0" w:lineRule="atLeast"/>
        <w:ind w:right="-19"/>
        <w:jc w:val="center"/>
        <w:rPr>
          <w:sz w:val="24"/>
        </w:rPr>
      </w:pPr>
      <w:r>
        <w:rPr>
          <w:sz w:val="24"/>
        </w:rPr>
        <w:lastRenderedPageBreak/>
        <w:t>Članak 16.</w:t>
      </w:r>
    </w:p>
    <w:p w14:paraId="0CE34545" w14:textId="77777777" w:rsidR="00F81FC2" w:rsidRDefault="00F81FC2" w:rsidP="00F81FC2">
      <w:pPr>
        <w:spacing w:line="298" w:lineRule="exact"/>
        <w:rPr>
          <w:rFonts w:ascii="Times New Roman" w:eastAsia="Times New Roman" w:hAnsi="Times New Roman"/>
        </w:rPr>
      </w:pPr>
    </w:p>
    <w:p w14:paraId="05E52E6E" w14:textId="77777777" w:rsidR="00F81FC2" w:rsidRDefault="00F81FC2" w:rsidP="00F81FC2">
      <w:pPr>
        <w:spacing w:line="218" w:lineRule="auto"/>
        <w:ind w:right="360"/>
        <w:jc w:val="both"/>
        <w:rPr>
          <w:sz w:val="24"/>
        </w:rPr>
      </w:pPr>
      <w:r>
        <w:rPr>
          <w:sz w:val="24"/>
        </w:rPr>
        <w:t>Za donošenje odluke o izboru članova Turističkog vijeća potrebno je da je na sjednici Skupštine prisutno više od polovice ukupnog broja članova Skupštine.</w:t>
      </w:r>
    </w:p>
    <w:p w14:paraId="4432D494" w14:textId="77777777" w:rsidR="00F81FC2" w:rsidRDefault="00F81FC2" w:rsidP="00F81FC2">
      <w:pPr>
        <w:spacing w:line="346" w:lineRule="exact"/>
        <w:rPr>
          <w:rFonts w:ascii="Times New Roman" w:eastAsia="Times New Roman" w:hAnsi="Times New Roman"/>
        </w:rPr>
      </w:pPr>
    </w:p>
    <w:p w14:paraId="6D120875" w14:textId="77777777" w:rsidR="00F81FC2" w:rsidRDefault="00F81FC2" w:rsidP="00F81FC2">
      <w:pPr>
        <w:spacing w:line="218" w:lineRule="auto"/>
        <w:ind w:right="380"/>
        <w:jc w:val="both"/>
        <w:rPr>
          <w:sz w:val="24"/>
        </w:rPr>
      </w:pPr>
      <w:r>
        <w:rPr>
          <w:sz w:val="24"/>
        </w:rPr>
        <w:t>Izabrani su oni kandidati za koje je glasovala većina prisutnih članova Skupštine, a koji su dobili redom najveći broj glasova.</w:t>
      </w:r>
    </w:p>
    <w:p w14:paraId="67DB5069" w14:textId="77777777" w:rsidR="00F81FC2" w:rsidRDefault="00F81FC2" w:rsidP="00F81FC2">
      <w:pPr>
        <w:spacing w:line="344" w:lineRule="exact"/>
        <w:rPr>
          <w:rFonts w:ascii="Times New Roman" w:eastAsia="Times New Roman" w:hAnsi="Times New Roman"/>
        </w:rPr>
      </w:pPr>
    </w:p>
    <w:p w14:paraId="63A8B92A" w14:textId="77777777" w:rsidR="00F81FC2" w:rsidRDefault="00F81FC2" w:rsidP="00F81FC2">
      <w:pPr>
        <w:spacing w:line="225" w:lineRule="auto"/>
        <w:ind w:right="360"/>
        <w:jc w:val="both"/>
        <w:rPr>
          <w:sz w:val="24"/>
        </w:rPr>
      </w:pPr>
      <w:r>
        <w:rPr>
          <w:sz w:val="24"/>
        </w:rPr>
        <w:t>Ako se u slučaju iz stavka 2. ovog članka ne može utvrditi koji su kandidati izabrani zbog toga što su dva ili više kandidata dobili jednak broj glasova, ponovno se glasuje samo za te kandidate.</w:t>
      </w:r>
    </w:p>
    <w:p w14:paraId="5AD4651C" w14:textId="77777777" w:rsidR="00F81FC2" w:rsidRDefault="00F81FC2" w:rsidP="00F81FC2">
      <w:pPr>
        <w:spacing w:line="294" w:lineRule="exact"/>
        <w:rPr>
          <w:rFonts w:ascii="Times New Roman" w:eastAsia="Times New Roman" w:hAnsi="Times New Roman"/>
        </w:rPr>
      </w:pPr>
    </w:p>
    <w:p w14:paraId="2137CFBF" w14:textId="77777777" w:rsidR="00F81FC2" w:rsidRDefault="00F81FC2" w:rsidP="00F81FC2">
      <w:pPr>
        <w:spacing w:line="0" w:lineRule="atLeast"/>
        <w:ind w:right="40"/>
        <w:jc w:val="center"/>
        <w:rPr>
          <w:sz w:val="24"/>
        </w:rPr>
      </w:pPr>
      <w:r>
        <w:rPr>
          <w:sz w:val="24"/>
        </w:rPr>
        <w:t>Članak 17.</w:t>
      </w:r>
    </w:p>
    <w:p w14:paraId="75298D6D" w14:textId="77777777" w:rsidR="00F81FC2" w:rsidRDefault="00F81FC2" w:rsidP="00F81FC2">
      <w:pPr>
        <w:spacing w:line="293" w:lineRule="exact"/>
        <w:rPr>
          <w:rFonts w:ascii="Times New Roman" w:eastAsia="Times New Roman" w:hAnsi="Times New Roman"/>
        </w:rPr>
      </w:pPr>
    </w:p>
    <w:p w14:paraId="562393E5" w14:textId="77777777" w:rsidR="00F81FC2" w:rsidRDefault="00F81FC2" w:rsidP="00F81FC2">
      <w:pPr>
        <w:spacing w:line="0" w:lineRule="atLeast"/>
        <w:rPr>
          <w:sz w:val="24"/>
        </w:rPr>
      </w:pPr>
      <w:r>
        <w:rPr>
          <w:sz w:val="24"/>
        </w:rPr>
        <w:t>Tajno glasovanje provodi se glasačkim listićem.</w:t>
      </w:r>
    </w:p>
    <w:p w14:paraId="2DED976D" w14:textId="77777777" w:rsidR="00F81FC2" w:rsidRDefault="00F81FC2" w:rsidP="00F81FC2">
      <w:pPr>
        <w:spacing w:line="293" w:lineRule="exact"/>
        <w:rPr>
          <w:rFonts w:ascii="Times New Roman" w:eastAsia="Times New Roman" w:hAnsi="Times New Roman"/>
        </w:rPr>
      </w:pPr>
    </w:p>
    <w:p w14:paraId="0ED70545" w14:textId="77777777" w:rsidR="00F81FC2" w:rsidRDefault="00F81FC2" w:rsidP="00F81FC2">
      <w:pPr>
        <w:spacing w:line="0" w:lineRule="atLeast"/>
        <w:rPr>
          <w:sz w:val="24"/>
        </w:rPr>
      </w:pPr>
      <w:r>
        <w:rPr>
          <w:sz w:val="24"/>
        </w:rPr>
        <w:t>Glasački listići su jednake veličine, iste boje i oblika.</w:t>
      </w:r>
    </w:p>
    <w:p w14:paraId="69F1E548" w14:textId="77777777" w:rsidR="00F81FC2" w:rsidRDefault="00F81FC2" w:rsidP="00F81FC2">
      <w:pPr>
        <w:spacing w:line="295" w:lineRule="exact"/>
        <w:rPr>
          <w:rFonts w:ascii="Times New Roman" w:eastAsia="Times New Roman" w:hAnsi="Times New Roman"/>
        </w:rPr>
      </w:pPr>
    </w:p>
    <w:p w14:paraId="7FF5E45A" w14:textId="77777777" w:rsidR="00F81FC2" w:rsidRDefault="00F81FC2" w:rsidP="00F81FC2">
      <w:pPr>
        <w:spacing w:line="0" w:lineRule="atLeast"/>
        <w:rPr>
          <w:sz w:val="24"/>
        </w:rPr>
      </w:pPr>
      <w:r>
        <w:rPr>
          <w:sz w:val="24"/>
        </w:rPr>
        <w:t>Na glasačkom listiću imena kandidata navode se abecednim redom.</w:t>
      </w:r>
    </w:p>
    <w:p w14:paraId="174651CD" w14:textId="77777777" w:rsidR="00F81FC2" w:rsidRDefault="00F81FC2" w:rsidP="00F81FC2">
      <w:pPr>
        <w:spacing w:line="245" w:lineRule="exact"/>
        <w:rPr>
          <w:rFonts w:ascii="Times New Roman" w:eastAsia="Times New Roman" w:hAnsi="Times New Roman"/>
        </w:rPr>
      </w:pPr>
    </w:p>
    <w:p w14:paraId="7FBCD7BF" w14:textId="77777777" w:rsidR="00F81FC2" w:rsidRDefault="00F81FC2" w:rsidP="00F81FC2">
      <w:pPr>
        <w:spacing w:line="0" w:lineRule="atLeast"/>
        <w:ind w:right="40"/>
        <w:jc w:val="center"/>
        <w:rPr>
          <w:sz w:val="24"/>
        </w:rPr>
      </w:pPr>
      <w:r>
        <w:rPr>
          <w:sz w:val="24"/>
        </w:rPr>
        <w:t>Članak 18.</w:t>
      </w:r>
    </w:p>
    <w:p w14:paraId="0AADB606" w14:textId="77777777" w:rsidR="00F81FC2" w:rsidRDefault="00F81FC2" w:rsidP="00F81FC2">
      <w:pPr>
        <w:spacing w:line="295" w:lineRule="exact"/>
        <w:rPr>
          <w:rFonts w:ascii="Times New Roman" w:eastAsia="Times New Roman" w:hAnsi="Times New Roman"/>
        </w:rPr>
      </w:pPr>
    </w:p>
    <w:p w14:paraId="452CAC91" w14:textId="77777777" w:rsidR="00F81FC2" w:rsidRDefault="00F81FC2" w:rsidP="00F81FC2">
      <w:pPr>
        <w:spacing w:line="0" w:lineRule="atLeast"/>
        <w:rPr>
          <w:sz w:val="24"/>
        </w:rPr>
      </w:pPr>
      <w:r>
        <w:rPr>
          <w:sz w:val="24"/>
        </w:rPr>
        <w:t>Član Skupštine glasuje osobno i to jednim glasačkim listićem.</w:t>
      </w:r>
    </w:p>
    <w:p w14:paraId="5DE50CD8" w14:textId="77777777" w:rsidR="00F81FC2" w:rsidRDefault="00F81FC2" w:rsidP="00F81FC2">
      <w:pPr>
        <w:spacing w:line="200" w:lineRule="exact"/>
        <w:rPr>
          <w:rFonts w:ascii="Times New Roman" w:eastAsia="Times New Roman" w:hAnsi="Times New Roman"/>
        </w:rPr>
      </w:pPr>
    </w:p>
    <w:p w14:paraId="372A8FF6" w14:textId="77777777" w:rsidR="00F81FC2" w:rsidRDefault="00F81FC2" w:rsidP="00F81FC2">
      <w:pPr>
        <w:spacing w:line="232" w:lineRule="exact"/>
        <w:rPr>
          <w:rFonts w:ascii="Times New Roman" w:eastAsia="Times New Roman" w:hAnsi="Times New Roman"/>
        </w:rPr>
      </w:pPr>
    </w:p>
    <w:p w14:paraId="76E1B3DE" w14:textId="77777777" w:rsidR="00F81FC2" w:rsidRDefault="00F81FC2" w:rsidP="00F81FC2">
      <w:pPr>
        <w:spacing w:line="254" w:lineRule="auto"/>
        <w:jc w:val="both"/>
        <w:rPr>
          <w:i/>
          <w:sz w:val="24"/>
        </w:rPr>
      </w:pPr>
      <w:r>
        <w:rPr>
          <w:sz w:val="24"/>
        </w:rPr>
        <w:t>Član Skupštine glasuje tako da na glasačkom listiću zaokruži redni broj ispred imena kandidata za kojeg glasuje, a u slučaju razrješenja zaokružuje riječi „</w:t>
      </w:r>
      <w:r>
        <w:rPr>
          <w:i/>
          <w:sz w:val="24"/>
        </w:rPr>
        <w:t>Za razrješenje“</w:t>
      </w:r>
      <w:r>
        <w:rPr>
          <w:sz w:val="24"/>
        </w:rPr>
        <w:t xml:space="preserve"> ili </w:t>
      </w:r>
      <w:r>
        <w:rPr>
          <w:i/>
          <w:sz w:val="24"/>
        </w:rPr>
        <w:t>„Protiv razrješenja“.</w:t>
      </w:r>
    </w:p>
    <w:p w14:paraId="4BBE543E" w14:textId="77777777" w:rsidR="00F81FC2" w:rsidRDefault="00F81FC2" w:rsidP="00F81FC2">
      <w:pPr>
        <w:spacing w:line="200" w:lineRule="exact"/>
        <w:rPr>
          <w:rFonts w:ascii="Times New Roman" w:eastAsia="Times New Roman" w:hAnsi="Times New Roman"/>
        </w:rPr>
      </w:pPr>
    </w:p>
    <w:p w14:paraId="5FB2AD75" w14:textId="77777777" w:rsidR="00F81FC2" w:rsidRDefault="00F81FC2" w:rsidP="00F81FC2">
      <w:pPr>
        <w:spacing w:line="219" w:lineRule="exact"/>
        <w:rPr>
          <w:rFonts w:ascii="Times New Roman" w:eastAsia="Times New Roman" w:hAnsi="Times New Roman"/>
        </w:rPr>
      </w:pPr>
    </w:p>
    <w:p w14:paraId="64B540A9" w14:textId="77777777" w:rsidR="00F81FC2" w:rsidRDefault="00F81FC2" w:rsidP="00F81FC2">
      <w:pPr>
        <w:spacing w:line="235" w:lineRule="auto"/>
        <w:jc w:val="both"/>
        <w:rPr>
          <w:sz w:val="24"/>
        </w:rPr>
      </w:pPr>
      <w:r>
        <w:rPr>
          <w:sz w:val="24"/>
        </w:rPr>
        <w:t>Glasački listić na kojem je zaokružen redni broj ispred imena većeg broja kandidata od broja koji se bira, smatra se nevažećim.</w:t>
      </w:r>
    </w:p>
    <w:p w14:paraId="187E8776" w14:textId="77777777" w:rsidR="00F81FC2" w:rsidRDefault="00F81FC2" w:rsidP="00F81FC2">
      <w:pPr>
        <w:spacing w:line="200" w:lineRule="exact"/>
        <w:rPr>
          <w:rFonts w:ascii="Times New Roman" w:eastAsia="Times New Roman" w:hAnsi="Times New Roman"/>
        </w:rPr>
      </w:pPr>
    </w:p>
    <w:p w14:paraId="491F7B34" w14:textId="77777777" w:rsidR="00F81FC2" w:rsidRDefault="00F81FC2" w:rsidP="00F81FC2">
      <w:pPr>
        <w:spacing w:line="237" w:lineRule="exact"/>
        <w:rPr>
          <w:rFonts w:ascii="Times New Roman" w:eastAsia="Times New Roman" w:hAnsi="Times New Roman"/>
        </w:rPr>
      </w:pPr>
    </w:p>
    <w:p w14:paraId="57C662B7" w14:textId="77777777" w:rsidR="00F81FC2" w:rsidRDefault="00F81FC2" w:rsidP="00F81FC2">
      <w:pPr>
        <w:spacing w:line="261" w:lineRule="auto"/>
        <w:jc w:val="both"/>
        <w:rPr>
          <w:i/>
          <w:sz w:val="24"/>
        </w:rPr>
      </w:pPr>
      <w:r>
        <w:rPr>
          <w:sz w:val="24"/>
        </w:rPr>
        <w:t>Nevažeći je i nepopunjeni glasački listić kao i listić na kojem su dopisana nova imena, odnosno glasački listić koji je tako popunjen da se ne može sa sigurnošću utvrditi za koje je kandidate član Skupštine glasovao odnosno da li je zaokružio riječi „</w:t>
      </w:r>
      <w:r>
        <w:rPr>
          <w:i/>
          <w:sz w:val="24"/>
        </w:rPr>
        <w:t>Za razrješenje“</w:t>
      </w:r>
      <w:r>
        <w:rPr>
          <w:sz w:val="24"/>
        </w:rPr>
        <w:t xml:space="preserve"> ili </w:t>
      </w:r>
      <w:r>
        <w:rPr>
          <w:i/>
          <w:sz w:val="24"/>
        </w:rPr>
        <w:t>„Protiv razrješenja“.</w:t>
      </w:r>
    </w:p>
    <w:p w14:paraId="70C5E4BD" w14:textId="77777777" w:rsidR="00F81FC2" w:rsidRDefault="00F81FC2" w:rsidP="00F81FC2">
      <w:pPr>
        <w:spacing w:line="264" w:lineRule="exact"/>
        <w:rPr>
          <w:rFonts w:ascii="Times New Roman" w:eastAsia="Times New Roman" w:hAnsi="Times New Roman"/>
        </w:rPr>
      </w:pPr>
    </w:p>
    <w:p w14:paraId="72E513D4" w14:textId="77777777" w:rsidR="00F81FC2" w:rsidRDefault="00F81FC2" w:rsidP="00F81FC2">
      <w:pPr>
        <w:spacing w:line="0" w:lineRule="atLeast"/>
        <w:ind w:right="-19"/>
        <w:jc w:val="center"/>
        <w:rPr>
          <w:sz w:val="24"/>
        </w:rPr>
      </w:pPr>
      <w:r>
        <w:rPr>
          <w:sz w:val="24"/>
        </w:rPr>
        <w:t>Članak 19.</w:t>
      </w:r>
    </w:p>
    <w:p w14:paraId="59369EE1" w14:textId="77777777" w:rsidR="00F81FC2" w:rsidRDefault="00F81FC2" w:rsidP="00F81FC2">
      <w:pPr>
        <w:spacing w:line="293" w:lineRule="exact"/>
        <w:rPr>
          <w:rFonts w:ascii="Times New Roman" w:eastAsia="Times New Roman" w:hAnsi="Times New Roman"/>
        </w:rPr>
      </w:pPr>
    </w:p>
    <w:p w14:paraId="1F7A091D" w14:textId="77777777" w:rsidR="00F81FC2" w:rsidRDefault="00F81FC2" w:rsidP="00F81FC2">
      <w:pPr>
        <w:spacing w:line="0" w:lineRule="atLeast"/>
        <w:rPr>
          <w:sz w:val="24"/>
        </w:rPr>
      </w:pPr>
      <w:r>
        <w:rPr>
          <w:sz w:val="24"/>
        </w:rPr>
        <w:t>Rezultati glasovanja utvrđuju se na osnovu predanih glasačkih listića.</w:t>
      </w:r>
    </w:p>
    <w:p w14:paraId="0028FE7F" w14:textId="77777777" w:rsidR="00F81FC2" w:rsidRDefault="00F81FC2" w:rsidP="00F81FC2">
      <w:pPr>
        <w:spacing w:line="0" w:lineRule="atLeast"/>
        <w:rPr>
          <w:sz w:val="24"/>
        </w:rPr>
      </w:pPr>
      <w:r>
        <w:rPr>
          <w:sz w:val="24"/>
        </w:rPr>
        <w:t>Rezultat glasovanja utvrđuje Izborna komisija.</w:t>
      </w:r>
    </w:p>
    <w:p w14:paraId="3FB800F0" w14:textId="77777777" w:rsidR="00F81FC2" w:rsidRDefault="00F81FC2" w:rsidP="00F81FC2">
      <w:pPr>
        <w:spacing w:line="200" w:lineRule="exact"/>
        <w:rPr>
          <w:rFonts w:ascii="Times New Roman" w:eastAsia="Times New Roman" w:hAnsi="Times New Roman"/>
        </w:rPr>
      </w:pPr>
    </w:p>
    <w:p w14:paraId="38D2BFF2" w14:textId="77777777" w:rsidR="003258AA" w:rsidRDefault="003258AA" w:rsidP="00F81FC2">
      <w:pPr>
        <w:spacing w:line="0" w:lineRule="atLeast"/>
        <w:ind w:right="-19"/>
        <w:jc w:val="center"/>
        <w:rPr>
          <w:sz w:val="24"/>
        </w:rPr>
      </w:pPr>
    </w:p>
    <w:p w14:paraId="1B280F84" w14:textId="46940D65" w:rsidR="00F81FC2" w:rsidRDefault="00F81FC2" w:rsidP="00F81FC2">
      <w:pPr>
        <w:spacing w:line="0" w:lineRule="atLeast"/>
        <w:ind w:right="-19"/>
        <w:jc w:val="center"/>
        <w:rPr>
          <w:sz w:val="24"/>
        </w:rPr>
      </w:pPr>
      <w:r>
        <w:rPr>
          <w:sz w:val="24"/>
        </w:rPr>
        <w:t>Članak 20.</w:t>
      </w:r>
    </w:p>
    <w:p w14:paraId="617BA38F" w14:textId="77777777" w:rsidR="00F81FC2" w:rsidRDefault="00F81FC2" w:rsidP="00F81FC2">
      <w:pPr>
        <w:spacing w:line="341" w:lineRule="exact"/>
        <w:rPr>
          <w:rFonts w:ascii="Times New Roman" w:eastAsia="Times New Roman" w:hAnsi="Times New Roman"/>
        </w:rPr>
      </w:pPr>
      <w:bookmarkStart w:id="3" w:name="page6"/>
      <w:bookmarkEnd w:id="3"/>
    </w:p>
    <w:p w14:paraId="5F3E8C46" w14:textId="77777777" w:rsidR="00F81FC2" w:rsidRDefault="00F81FC2" w:rsidP="00F81FC2">
      <w:pPr>
        <w:spacing w:line="217" w:lineRule="auto"/>
        <w:ind w:right="400"/>
        <w:jc w:val="both"/>
        <w:rPr>
          <w:sz w:val="24"/>
        </w:rPr>
      </w:pPr>
      <w:r>
        <w:rPr>
          <w:sz w:val="24"/>
        </w:rPr>
        <w:t>Ako pri glasovanju potreban broj glasova ne dobije toliki broj kandidata koji se bira, glasovanje se ponavlja za kandidate koji nisu dobili potrebnu većinu.</w:t>
      </w:r>
    </w:p>
    <w:p w14:paraId="55B9AFCB" w14:textId="77777777" w:rsidR="00F81FC2" w:rsidRDefault="00F81FC2" w:rsidP="00F81FC2">
      <w:pPr>
        <w:spacing w:line="224" w:lineRule="auto"/>
        <w:ind w:right="400"/>
        <w:jc w:val="both"/>
        <w:rPr>
          <w:sz w:val="24"/>
        </w:rPr>
      </w:pPr>
      <w:r>
        <w:rPr>
          <w:sz w:val="24"/>
        </w:rPr>
        <w:lastRenderedPageBreak/>
        <w:t>Ako se kod ponovljenog glasovanja ne dobije potrebna većina glasova prijedlog za izbor kandidata koji ni u ponovljenom glasovanju nisu dobili potreban broj glasova skida se s dnevnog reda.</w:t>
      </w:r>
    </w:p>
    <w:p w14:paraId="4F99EA1E" w14:textId="77777777" w:rsidR="00F81FC2" w:rsidRDefault="00F81FC2" w:rsidP="00F81FC2">
      <w:pPr>
        <w:spacing w:line="298" w:lineRule="exact"/>
        <w:rPr>
          <w:rFonts w:ascii="Times New Roman" w:eastAsia="Times New Roman" w:hAnsi="Times New Roman"/>
        </w:rPr>
      </w:pPr>
    </w:p>
    <w:p w14:paraId="5EB765E6" w14:textId="77777777" w:rsidR="00F81FC2" w:rsidRDefault="00F81FC2" w:rsidP="00F81FC2">
      <w:pPr>
        <w:spacing w:line="0" w:lineRule="atLeast"/>
        <w:jc w:val="center"/>
        <w:rPr>
          <w:sz w:val="24"/>
        </w:rPr>
      </w:pPr>
      <w:r>
        <w:rPr>
          <w:sz w:val="24"/>
        </w:rPr>
        <w:t>Članak 21.</w:t>
      </w:r>
    </w:p>
    <w:p w14:paraId="3CCD2310" w14:textId="77777777" w:rsidR="00F81FC2" w:rsidRDefault="00F81FC2" w:rsidP="00F81FC2">
      <w:pPr>
        <w:spacing w:line="293" w:lineRule="exact"/>
        <w:rPr>
          <w:rFonts w:ascii="Times New Roman" w:eastAsia="Times New Roman" w:hAnsi="Times New Roman"/>
        </w:rPr>
      </w:pPr>
    </w:p>
    <w:p w14:paraId="24C6F5FB" w14:textId="77777777" w:rsidR="00F81FC2" w:rsidRDefault="00F81FC2" w:rsidP="00F81FC2">
      <w:pPr>
        <w:spacing w:line="0" w:lineRule="atLeast"/>
        <w:rPr>
          <w:sz w:val="24"/>
        </w:rPr>
      </w:pPr>
      <w:r>
        <w:rPr>
          <w:sz w:val="24"/>
        </w:rPr>
        <w:t>U slučaju ponovnog glasovanja sjednica se prekida radi pripreme novih glasačkih listića.</w:t>
      </w:r>
    </w:p>
    <w:p w14:paraId="7FD75780" w14:textId="77777777" w:rsidR="00F81FC2" w:rsidRDefault="00F81FC2" w:rsidP="00F81FC2">
      <w:pPr>
        <w:spacing w:line="293" w:lineRule="exact"/>
        <w:rPr>
          <w:rFonts w:ascii="Times New Roman" w:eastAsia="Times New Roman" w:hAnsi="Times New Roman"/>
        </w:rPr>
      </w:pPr>
    </w:p>
    <w:p w14:paraId="0344C7FC" w14:textId="77777777" w:rsidR="00F81FC2" w:rsidRDefault="00F81FC2" w:rsidP="00F81FC2">
      <w:pPr>
        <w:spacing w:line="0" w:lineRule="atLeast"/>
        <w:rPr>
          <w:sz w:val="24"/>
        </w:rPr>
      </w:pPr>
      <w:r>
        <w:rPr>
          <w:sz w:val="24"/>
        </w:rPr>
        <w:t>Ponovno glasovanje provodi se po istom postupku kao i prvo glasovanje.</w:t>
      </w:r>
    </w:p>
    <w:p w14:paraId="00B8B30B" w14:textId="77777777" w:rsidR="00F81FC2" w:rsidRDefault="00F81FC2" w:rsidP="00F81FC2">
      <w:pPr>
        <w:spacing w:line="200" w:lineRule="exact"/>
        <w:rPr>
          <w:rFonts w:ascii="Times New Roman" w:eastAsia="Times New Roman" w:hAnsi="Times New Roman"/>
        </w:rPr>
      </w:pPr>
    </w:p>
    <w:p w14:paraId="48B94BB8" w14:textId="77777777" w:rsidR="00F81FC2" w:rsidRDefault="00F81FC2" w:rsidP="00F81FC2">
      <w:pPr>
        <w:spacing w:line="337" w:lineRule="exact"/>
        <w:rPr>
          <w:rFonts w:ascii="Times New Roman" w:eastAsia="Times New Roman" w:hAnsi="Times New Roman"/>
        </w:rPr>
      </w:pPr>
    </w:p>
    <w:p w14:paraId="079AAE74" w14:textId="77777777" w:rsidR="00F81FC2" w:rsidRDefault="00F81FC2" w:rsidP="00F81FC2">
      <w:pPr>
        <w:spacing w:line="0" w:lineRule="atLeast"/>
        <w:jc w:val="center"/>
        <w:rPr>
          <w:sz w:val="24"/>
        </w:rPr>
      </w:pPr>
      <w:r>
        <w:rPr>
          <w:sz w:val="24"/>
        </w:rPr>
        <w:t>Članak 22.</w:t>
      </w:r>
    </w:p>
    <w:p w14:paraId="54234BFD" w14:textId="77777777" w:rsidR="00F81FC2" w:rsidRDefault="00F81FC2" w:rsidP="00F81FC2">
      <w:pPr>
        <w:spacing w:line="343" w:lineRule="exact"/>
        <w:rPr>
          <w:rFonts w:ascii="Times New Roman" w:eastAsia="Times New Roman" w:hAnsi="Times New Roman"/>
        </w:rPr>
      </w:pPr>
    </w:p>
    <w:p w14:paraId="69271D6C" w14:textId="77777777" w:rsidR="00F81FC2" w:rsidRDefault="00F81FC2" w:rsidP="00F81FC2">
      <w:pPr>
        <w:spacing w:line="218" w:lineRule="auto"/>
        <w:ind w:right="380"/>
        <w:rPr>
          <w:sz w:val="24"/>
        </w:rPr>
      </w:pPr>
      <w:r>
        <w:rPr>
          <w:sz w:val="24"/>
        </w:rPr>
        <w:t>Skupština može opozvati člana Turističkog vijeća ako ne obavlja svoje dužnosti u skladu sa Zakonom i Statutom Zajednice.</w:t>
      </w:r>
    </w:p>
    <w:p w14:paraId="1CA0A362" w14:textId="77777777" w:rsidR="00F81FC2" w:rsidRDefault="00F81FC2" w:rsidP="00F81FC2">
      <w:pPr>
        <w:spacing w:line="344" w:lineRule="exact"/>
        <w:rPr>
          <w:rFonts w:ascii="Times New Roman" w:eastAsia="Times New Roman" w:hAnsi="Times New Roman"/>
        </w:rPr>
      </w:pPr>
    </w:p>
    <w:p w14:paraId="59A8B6B3" w14:textId="77777777" w:rsidR="00F81FC2" w:rsidRDefault="00F81FC2" w:rsidP="00F81FC2">
      <w:pPr>
        <w:spacing w:line="218" w:lineRule="auto"/>
        <w:ind w:right="380"/>
        <w:rPr>
          <w:sz w:val="24"/>
        </w:rPr>
      </w:pPr>
      <w:r>
        <w:rPr>
          <w:sz w:val="24"/>
        </w:rPr>
        <w:t>Postupak za razrješenje odnosno opoziv u smislu stavka 1. ovog članka može se pokrenuti i na prijedlog 1/10 članova Skupštine ili predsjednika Zajednice.</w:t>
      </w:r>
    </w:p>
    <w:p w14:paraId="3875D189" w14:textId="77777777" w:rsidR="00F81FC2" w:rsidRDefault="00F81FC2" w:rsidP="00F81FC2">
      <w:pPr>
        <w:spacing w:line="243" w:lineRule="exact"/>
        <w:rPr>
          <w:rFonts w:ascii="Times New Roman" w:eastAsia="Times New Roman" w:hAnsi="Times New Roman"/>
        </w:rPr>
      </w:pPr>
    </w:p>
    <w:p w14:paraId="1AF44CD0" w14:textId="77777777" w:rsidR="00F81FC2" w:rsidRDefault="00F81FC2" w:rsidP="00F81FC2">
      <w:pPr>
        <w:spacing w:line="0" w:lineRule="atLeast"/>
        <w:jc w:val="center"/>
        <w:rPr>
          <w:sz w:val="24"/>
        </w:rPr>
      </w:pPr>
      <w:r>
        <w:rPr>
          <w:sz w:val="24"/>
        </w:rPr>
        <w:t>Članak 23.</w:t>
      </w:r>
    </w:p>
    <w:p w14:paraId="29338B73" w14:textId="77777777" w:rsidR="00F81FC2" w:rsidRDefault="00F81FC2" w:rsidP="00F81FC2">
      <w:pPr>
        <w:spacing w:line="346" w:lineRule="exact"/>
        <w:rPr>
          <w:rFonts w:ascii="Times New Roman" w:eastAsia="Times New Roman" w:hAnsi="Times New Roman"/>
        </w:rPr>
      </w:pPr>
    </w:p>
    <w:p w14:paraId="397983FC" w14:textId="77777777" w:rsidR="00F81FC2" w:rsidRDefault="00F81FC2" w:rsidP="00F81FC2">
      <w:pPr>
        <w:spacing w:line="218" w:lineRule="auto"/>
        <w:ind w:right="20"/>
        <w:jc w:val="both"/>
        <w:rPr>
          <w:sz w:val="24"/>
        </w:rPr>
      </w:pPr>
      <w:r>
        <w:rPr>
          <w:sz w:val="24"/>
        </w:rPr>
        <w:t>Skupština će razriješiti člana Turističkog vijeća i u slučaju podnošenja osobnog zahtjeva za prestanak mandata.</w:t>
      </w:r>
    </w:p>
    <w:p w14:paraId="05C91FC9" w14:textId="77777777" w:rsidR="00F81FC2" w:rsidRDefault="00F81FC2" w:rsidP="00F81FC2">
      <w:pPr>
        <w:spacing w:line="346" w:lineRule="exact"/>
        <w:rPr>
          <w:rFonts w:ascii="Times New Roman" w:eastAsia="Times New Roman" w:hAnsi="Times New Roman"/>
        </w:rPr>
      </w:pPr>
    </w:p>
    <w:p w14:paraId="0FD50F34" w14:textId="432B2E7B" w:rsidR="00F81FC2" w:rsidRDefault="00F81FC2" w:rsidP="00F81FC2">
      <w:pPr>
        <w:spacing w:line="218" w:lineRule="auto"/>
        <w:ind w:right="380"/>
        <w:rPr>
          <w:sz w:val="24"/>
        </w:rPr>
      </w:pPr>
      <w:r>
        <w:rPr>
          <w:sz w:val="24"/>
        </w:rPr>
        <w:t>U slučaju razrješenja članova Turističkog vijeća odgovarajuće se primjenjuju odredbe članka 13. do 21. ovog Poslovnika.</w:t>
      </w:r>
    </w:p>
    <w:p w14:paraId="6AA30C02" w14:textId="0C109514" w:rsidR="003258AA" w:rsidRDefault="003258AA" w:rsidP="00F81FC2">
      <w:pPr>
        <w:spacing w:line="218" w:lineRule="auto"/>
        <w:ind w:right="380"/>
        <w:rPr>
          <w:sz w:val="24"/>
        </w:rPr>
      </w:pPr>
    </w:p>
    <w:p w14:paraId="7333C667" w14:textId="77777777" w:rsidR="003258AA" w:rsidRDefault="003258AA" w:rsidP="00F81FC2">
      <w:pPr>
        <w:spacing w:line="218" w:lineRule="auto"/>
        <w:ind w:right="380"/>
        <w:rPr>
          <w:sz w:val="24"/>
        </w:rPr>
      </w:pPr>
    </w:p>
    <w:p w14:paraId="7BB505AB" w14:textId="77777777" w:rsidR="00F81FC2" w:rsidRDefault="00F81FC2" w:rsidP="00F81FC2">
      <w:pPr>
        <w:spacing w:line="265" w:lineRule="exact"/>
        <w:rPr>
          <w:rFonts w:ascii="Times New Roman" w:eastAsia="Times New Roman" w:hAnsi="Times New Roman"/>
        </w:rPr>
      </w:pPr>
    </w:p>
    <w:p w14:paraId="6AA771C5" w14:textId="47C1A5CC" w:rsidR="00F81FC2" w:rsidRDefault="00F81FC2" w:rsidP="00F81FC2">
      <w:pPr>
        <w:spacing w:line="198" w:lineRule="auto"/>
        <w:ind w:right="20"/>
        <w:jc w:val="both"/>
        <w:rPr>
          <w:b/>
          <w:sz w:val="24"/>
        </w:rPr>
      </w:pPr>
      <w:r>
        <w:rPr>
          <w:b/>
          <w:sz w:val="24"/>
        </w:rPr>
        <w:t xml:space="preserve">IV. IZBOR PREDSTAVNIKA ZAJEDNICE U SKUPŠTINU TURISTIČKE ZAJEDNICE </w:t>
      </w:r>
      <w:r w:rsidR="000C511B">
        <w:rPr>
          <w:b/>
          <w:sz w:val="24"/>
        </w:rPr>
        <w:t xml:space="preserve">SPLITSKO </w:t>
      </w:r>
      <w:r>
        <w:rPr>
          <w:b/>
          <w:sz w:val="24"/>
        </w:rPr>
        <w:t>-</w:t>
      </w:r>
      <w:r w:rsidR="000C511B">
        <w:rPr>
          <w:b/>
          <w:sz w:val="24"/>
        </w:rPr>
        <w:t>DALMATINSKE</w:t>
      </w:r>
      <w:r>
        <w:rPr>
          <w:b/>
          <w:sz w:val="24"/>
        </w:rPr>
        <w:t xml:space="preserve"> ŽUPANIJE</w:t>
      </w:r>
    </w:p>
    <w:p w14:paraId="34C48E20" w14:textId="77777777" w:rsidR="00F81FC2" w:rsidRDefault="00F81FC2" w:rsidP="00F81FC2">
      <w:pPr>
        <w:spacing w:line="227" w:lineRule="exact"/>
        <w:rPr>
          <w:rFonts w:ascii="Times New Roman" w:eastAsia="Times New Roman" w:hAnsi="Times New Roman"/>
        </w:rPr>
      </w:pPr>
    </w:p>
    <w:p w14:paraId="738D2941" w14:textId="77777777" w:rsidR="00F81FC2" w:rsidRDefault="00F81FC2" w:rsidP="00F81FC2">
      <w:pPr>
        <w:spacing w:line="0" w:lineRule="atLeast"/>
        <w:jc w:val="center"/>
        <w:rPr>
          <w:sz w:val="24"/>
        </w:rPr>
      </w:pPr>
      <w:r>
        <w:rPr>
          <w:sz w:val="24"/>
        </w:rPr>
        <w:t>Članak 24.</w:t>
      </w:r>
    </w:p>
    <w:p w14:paraId="09749555" w14:textId="77777777" w:rsidR="00F81FC2" w:rsidRDefault="00F81FC2" w:rsidP="00F81FC2">
      <w:pPr>
        <w:spacing w:line="346" w:lineRule="exact"/>
        <w:rPr>
          <w:rFonts w:ascii="Times New Roman" w:eastAsia="Times New Roman" w:hAnsi="Times New Roman"/>
        </w:rPr>
      </w:pPr>
    </w:p>
    <w:p w14:paraId="589194F3" w14:textId="1F9FA7E7" w:rsidR="00F81FC2" w:rsidRDefault="00F81FC2" w:rsidP="00F81FC2">
      <w:pPr>
        <w:spacing w:line="267" w:lineRule="auto"/>
        <w:jc w:val="both"/>
        <w:rPr>
          <w:sz w:val="24"/>
        </w:rPr>
      </w:pPr>
      <w:r>
        <w:rPr>
          <w:sz w:val="24"/>
        </w:rPr>
        <w:t xml:space="preserve">Skupština Zajednice bira najmanje jednog predstavnika Zajednice u Skupštinu Turističke zajednice </w:t>
      </w:r>
      <w:r w:rsidR="000C511B">
        <w:rPr>
          <w:sz w:val="24"/>
        </w:rPr>
        <w:t>Splitsko - dalmatinske</w:t>
      </w:r>
      <w:r>
        <w:rPr>
          <w:sz w:val="24"/>
        </w:rPr>
        <w:t xml:space="preserve"> županije. Veći broj predstavnika određuje se razmjerno udjelu Zajednice u prihodima Turističke zajednice </w:t>
      </w:r>
      <w:r w:rsidR="000C511B">
        <w:rPr>
          <w:sz w:val="24"/>
        </w:rPr>
        <w:t>Splitsko - dalmatinske</w:t>
      </w:r>
      <w:r>
        <w:rPr>
          <w:sz w:val="24"/>
        </w:rPr>
        <w:t xml:space="preserve"> županije iz osnove ostvarene turističke pristojbe i turističke članarine Zajednice. </w:t>
      </w:r>
    </w:p>
    <w:p w14:paraId="640C1B85" w14:textId="77777777" w:rsidR="00F81FC2" w:rsidRDefault="00F81FC2" w:rsidP="00F81FC2">
      <w:pPr>
        <w:spacing w:line="351" w:lineRule="exact"/>
        <w:rPr>
          <w:rFonts w:ascii="Times New Roman" w:eastAsia="Times New Roman" w:hAnsi="Times New Roman"/>
        </w:rPr>
      </w:pPr>
    </w:p>
    <w:p w14:paraId="3F88B713" w14:textId="77777777" w:rsidR="00F81FC2" w:rsidRDefault="00F81FC2" w:rsidP="00F81FC2">
      <w:pPr>
        <w:spacing w:line="0" w:lineRule="atLeast"/>
        <w:rPr>
          <w:sz w:val="24"/>
        </w:rPr>
      </w:pPr>
      <w:r>
        <w:rPr>
          <w:sz w:val="24"/>
        </w:rPr>
        <w:t>Udio u prihodu utvrđuje se prema prihodu u godini koja prethodi izbornoj Skupštini.</w:t>
      </w:r>
    </w:p>
    <w:p w14:paraId="3CE4E5D6" w14:textId="76DA76BA" w:rsidR="00F81FC2" w:rsidRDefault="00F81FC2" w:rsidP="00F81FC2">
      <w:pPr>
        <w:spacing w:line="236" w:lineRule="auto"/>
        <w:jc w:val="both"/>
        <w:rPr>
          <w:sz w:val="24"/>
        </w:rPr>
      </w:pPr>
      <w:r>
        <w:rPr>
          <w:sz w:val="24"/>
        </w:rPr>
        <w:t xml:space="preserve">Izbor predstavnika Zajednice u Skupštinu Turističke zajednice </w:t>
      </w:r>
      <w:r w:rsidR="000C511B">
        <w:rPr>
          <w:sz w:val="24"/>
        </w:rPr>
        <w:t>Splitsko - dalmatinske</w:t>
      </w:r>
      <w:r>
        <w:rPr>
          <w:sz w:val="24"/>
        </w:rPr>
        <w:t xml:space="preserve"> županije obavlja se na način propisan odredbom članka 13. do 21. ovog Poslovnika.</w:t>
      </w:r>
    </w:p>
    <w:p w14:paraId="3452116B" w14:textId="77777777" w:rsidR="00F81FC2" w:rsidRDefault="00F81FC2" w:rsidP="00F81FC2">
      <w:pPr>
        <w:spacing w:line="200" w:lineRule="exact"/>
        <w:rPr>
          <w:rFonts w:ascii="Times New Roman" w:eastAsia="Times New Roman" w:hAnsi="Times New Roman"/>
        </w:rPr>
      </w:pPr>
    </w:p>
    <w:p w14:paraId="4B730512" w14:textId="424941A8" w:rsidR="00F81FC2" w:rsidRDefault="00F81FC2" w:rsidP="00F81FC2">
      <w:pPr>
        <w:spacing w:line="200" w:lineRule="exact"/>
        <w:rPr>
          <w:rFonts w:ascii="Times New Roman" w:eastAsia="Times New Roman" w:hAnsi="Times New Roman"/>
        </w:rPr>
      </w:pPr>
    </w:p>
    <w:p w14:paraId="0F68AFCA" w14:textId="3E2C7F1F" w:rsidR="000171B2" w:rsidRDefault="000171B2" w:rsidP="00F81FC2">
      <w:pPr>
        <w:spacing w:line="200" w:lineRule="exact"/>
        <w:rPr>
          <w:rFonts w:ascii="Times New Roman" w:eastAsia="Times New Roman" w:hAnsi="Times New Roman"/>
        </w:rPr>
      </w:pPr>
    </w:p>
    <w:p w14:paraId="4C159E94" w14:textId="74717731" w:rsidR="000171B2" w:rsidRDefault="000171B2" w:rsidP="00F81FC2">
      <w:pPr>
        <w:spacing w:line="200" w:lineRule="exact"/>
        <w:rPr>
          <w:rFonts w:ascii="Times New Roman" w:eastAsia="Times New Roman" w:hAnsi="Times New Roman"/>
        </w:rPr>
      </w:pPr>
    </w:p>
    <w:p w14:paraId="3FF6946D" w14:textId="71A8FCBA" w:rsidR="000171B2" w:rsidRDefault="000171B2" w:rsidP="00F81FC2">
      <w:pPr>
        <w:spacing w:line="200" w:lineRule="exact"/>
        <w:rPr>
          <w:rFonts w:ascii="Times New Roman" w:eastAsia="Times New Roman" w:hAnsi="Times New Roman"/>
        </w:rPr>
      </w:pPr>
    </w:p>
    <w:p w14:paraId="7AF45152" w14:textId="09E0AA68" w:rsidR="000171B2" w:rsidRDefault="000171B2" w:rsidP="00F81FC2">
      <w:pPr>
        <w:spacing w:line="200" w:lineRule="exact"/>
        <w:rPr>
          <w:rFonts w:ascii="Times New Roman" w:eastAsia="Times New Roman" w:hAnsi="Times New Roman"/>
        </w:rPr>
      </w:pPr>
    </w:p>
    <w:p w14:paraId="0AF615C0" w14:textId="77777777" w:rsidR="000171B2" w:rsidRDefault="000171B2" w:rsidP="00F81FC2">
      <w:pPr>
        <w:spacing w:line="200" w:lineRule="exact"/>
        <w:rPr>
          <w:rFonts w:ascii="Times New Roman" w:eastAsia="Times New Roman" w:hAnsi="Times New Roman"/>
        </w:rPr>
      </w:pPr>
    </w:p>
    <w:p w14:paraId="2180844D" w14:textId="77777777" w:rsidR="00F81FC2" w:rsidRDefault="00F81FC2" w:rsidP="00F81FC2">
      <w:pPr>
        <w:spacing w:line="312" w:lineRule="exact"/>
        <w:rPr>
          <w:rFonts w:ascii="Times New Roman" w:eastAsia="Times New Roman" w:hAnsi="Times New Roman"/>
        </w:rPr>
      </w:pPr>
    </w:p>
    <w:p w14:paraId="5A603D5C" w14:textId="77777777" w:rsidR="00F81FC2" w:rsidRDefault="00F81FC2" w:rsidP="00F81FC2">
      <w:pPr>
        <w:spacing w:line="0" w:lineRule="atLeast"/>
        <w:rPr>
          <w:b/>
          <w:sz w:val="24"/>
        </w:rPr>
      </w:pPr>
      <w:r>
        <w:rPr>
          <w:b/>
          <w:sz w:val="24"/>
        </w:rPr>
        <w:lastRenderedPageBreak/>
        <w:t>V. PRAVA, OBVEZE I ODGOVORNOSTI ČLANOVA SKUPŠTINE ZAJEDNICE</w:t>
      </w:r>
    </w:p>
    <w:p w14:paraId="75623BD3" w14:textId="77777777" w:rsidR="003258AA" w:rsidRDefault="003258AA" w:rsidP="00F81FC2">
      <w:pPr>
        <w:spacing w:line="0" w:lineRule="atLeast"/>
        <w:jc w:val="center"/>
        <w:rPr>
          <w:sz w:val="24"/>
        </w:rPr>
      </w:pPr>
      <w:bookmarkStart w:id="4" w:name="page7"/>
      <w:bookmarkEnd w:id="4"/>
    </w:p>
    <w:p w14:paraId="72DEDB15" w14:textId="72A66AF5" w:rsidR="00F81FC2" w:rsidRDefault="00F81FC2" w:rsidP="00F81FC2">
      <w:pPr>
        <w:spacing w:line="0" w:lineRule="atLeast"/>
        <w:jc w:val="center"/>
        <w:rPr>
          <w:sz w:val="24"/>
        </w:rPr>
      </w:pPr>
      <w:r>
        <w:rPr>
          <w:sz w:val="24"/>
        </w:rPr>
        <w:t>Članak 25.</w:t>
      </w:r>
    </w:p>
    <w:p w14:paraId="6A87B654" w14:textId="77777777" w:rsidR="00F81FC2" w:rsidRDefault="00F81FC2" w:rsidP="00F81FC2">
      <w:pPr>
        <w:spacing w:line="298" w:lineRule="exact"/>
        <w:rPr>
          <w:rFonts w:ascii="Times New Roman" w:eastAsia="Times New Roman" w:hAnsi="Times New Roman"/>
        </w:rPr>
      </w:pPr>
    </w:p>
    <w:p w14:paraId="736A9E89" w14:textId="77777777" w:rsidR="00F81FC2" w:rsidRDefault="00F81FC2" w:rsidP="00F81FC2">
      <w:pPr>
        <w:spacing w:line="217" w:lineRule="auto"/>
        <w:ind w:right="380"/>
        <w:rPr>
          <w:sz w:val="24"/>
        </w:rPr>
      </w:pPr>
      <w:r>
        <w:rPr>
          <w:sz w:val="24"/>
        </w:rPr>
        <w:t>Članovi Skupštine imaju pravo i dužnost da redovno prisustvuju sjednicama Skupštine i sudjeluju u njihovom radu i odlučivanju.</w:t>
      </w:r>
    </w:p>
    <w:p w14:paraId="5C50EECB" w14:textId="77777777" w:rsidR="00F81FC2" w:rsidRDefault="00F81FC2" w:rsidP="00F81FC2">
      <w:pPr>
        <w:spacing w:line="291" w:lineRule="exact"/>
        <w:rPr>
          <w:rFonts w:ascii="Times New Roman" w:eastAsia="Times New Roman" w:hAnsi="Times New Roman"/>
        </w:rPr>
      </w:pPr>
    </w:p>
    <w:p w14:paraId="27E5D9DC" w14:textId="77777777" w:rsidR="00F81FC2" w:rsidRDefault="00F81FC2" w:rsidP="00F81FC2">
      <w:pPr>
        <w:spacing w:line="0" w:lineRule="atLeast"/>
        <w:rPr>
          <w:sz w:val="24"/>
        </w:rPr>
      </w:pPr>
      <w:r>
        <w:rPr>
          <w:sz w:val="24"/>
        </w:rPr>
        <w:t>Član Skupštine dužan je redovno prisustvovati sjednicama.</w:t>
      </w:r>
    </w:p>
    <w:p w14:paraId="37E386EB" w14:textId="77777777" w:rsidR="00F81FC2" w:rsidRDefault="00F81FC2" w:rsidP="00F81FC2">
      <w:pPr>
        <w:spacing w:line="346" w:lineRule="exact"/>
        <w:rPr>
          <w:rFonts w:ascii="Times New Roman" w:eastAsia="Times New Roman" w:hAnsi="Times New Roman"/>
        </w:rPr>
      </w:pPr>
    </w:p>
    <w:p w14:paraId="2EBBAF7A" w14:textId="77777777" w:rsidR="00F81FC2" w:rsidRDefault="00F81FC2" w:rsidP="00F81FC2">
      <w:pPr>
        <w:spacing w:line="218" w:lineRule="auto"/>
        <w:ind w:right="380"/>
        <w:rPr>
          <w:sz w:val="24"/>
        </w:rPr>
      </w:pPr>
      <w:r>
        <w:rPr>
          <w:sz w:val="24"/>
        </w:rPr>
        <w:t>U slučaju opravdane spriječenosti, član Skupštine dužan je o tome pravovremeno izvijestiti predsjednika Zajednice.</w:t>
      </w:r>
    </w:p>
    <w:p w14:paraId="7147A772" w14:textId="77777777" w:rsidR="00F81FC2" w:rsidRDefault="00F81FC2" w:rsidP="00F81FC2">
      <w:pPr>
        <w:spacing w:line="245" w:lineRule="exact"/>
        <w:rPr>
          <w:rFonts w:ascii="Times New Roman" w:eastAsia="Times New Roman" w:hAnsi="Times New Roman"/>
        </w:rPr>
      </w:pPr>
    </w:p>
    <w:p w14:paraId="64EFAF3B" w14:textId="77777777" w:rsidR="00F81FC2" w:rsidRDefault="00F81FC2" w:rsidP="00F81FC2">
      <w:pPr>
        <w:spacing w:line="0" w:lineRule="atLeast"/>
        <w:jc w:val="center"/>
        <w:rPr>
          <w:sz w:val="24"/>
        </w:rPr>
      </w:pPr>
      <w:r>
        <w:rPr>
          <w:sz w:val="24"/>
        </w:rPr>
        <w:t>Članak 26.</w:t>
      </w:r>
    </w:p>
    <w:p w14:paraId="5A225D26" w14:textId="77777777" w:rsidR="00F81FC2" w:rsidRDefault="00F81FC2" w:rsidP="00F81FC2">
      <w:pPr>
        <w:spacing w:line="236" w:lineRule="exact"/>
        <w:rPr>
          <w:rFonts w:ascii="Times New Roman" w:eastAsia="Times New Roman" w:hAnsi="Times New Roman"/>
        </w:rPr>
      </w:pPr>
    </w:p>
    <w:p w14:paraId="735C582A" w14:textId="77777777" w:rsidR="00F81FC2" w:rsidRDefault="00F81FC2" w:rsidP="00F81FC2">
      <w:pPr>
        <w:spacing w:line="0" w:lineRule="atLeast"/>
        <w:rPr>
          <w:sz w:val="24"/>
        </w:rPr>
      </w:pPr>
      <w:r>
        <w:rPr>
          <w:sz w:val="24"/>
        </w:rPr>
        <w:t>Članovi Skupštine imaju slijedeća prava, obveze i odgovornosti:</w:t>
      </w:r>
    </w:p>
    <w:p w14:paraId="38AF2989" w14:textId="77777777" w:rsidR="00F81FC2" w:rsidRDefault="00F81FC2" w:rsidP="00F81FC2">
      <w:pPr>
        <w:spacing w:line="7" w:lineRule="exact"/>
        <w:rPr>
          <w:rFonts w:ascii="Times New Roman" w:eastAsia="Times New Roman" w:hAnsi="Times New Roman"/>
        </w:rPr>
      </w:pPr>
    </w:p>
    <w:p w14:paraId="32D9445D" w14:textId="77777777" w:rsidR="00F81FC2" w:rsidRDefault="00F81FC2" w:rsidP="00F81FC2">
      <w:pPr>
        <w:numPr>
          <w:ilvl w:val="0"/>
          <w:numId w:val="5"/>
        </w:numPr>
        <w:tabs>
          <w:tab w:val="left" w:pos="1080"/>
        </w:tabs>
        <w:spacing w:line="0" w:lineRule="atLeast"/>
        <w:ind w:left="1080" w:hanging="357"/>
        <w:rPr>
          <w:sz w:val="24"/>
        </w:rPr>
      </w:pPr>
      <w:r>
        <w:rPr>
          <w:sz w:val="24"/>
        </w:rPr>
        <w:t>podnositi prijedloge odluka, zaključaka i drugih akata koje donosi Skupština</w:t>
      </w:r>
    </w:p>
    <w:p w14:paraId="54206439" w14:textId="77777777" w:rsidR="00F81FC2" w:rsidRDefault="00F81FC2" w:rsidP="00F81FC2">
      <w:pPr>
        <w:spacing w:line="2" w:lineRule="exact"/>
        <w:rPr>
          <w:sz w:val="24"/>
        </w:rPr>
      </w:pPr>
    </w:p>
    <w:p w14:paraId="79B1C0A3" w14:textId="77777777" w:rsidR="00F81FC2" w:rsidRDefault="00F81FC2" w:rsidP="00F81FC2">
      <w:pPr>
        <w:spacing w:line="0" w:lineRule="atLeast"/>
        <w:ind w:left="1080"/>
        <w:rPr>
          <w:sz w:val="24"/>
        </w:rPr>
      </w:pPr>
      <w:r>
        <w:rPr>
          <w:sz w:val="24"/>
        </w:rPr>
        <w:t>Zajednice,</w:t>
      </w:r>
    </w:p>
    <w:p w14:paraId="33381691" w14:textId="77777777" w:rsidR="00F81FC2" w:rsidRDefault="00F81FC2" w:rsidP="00F81FC2">
      <w:pPr>
        <w:spacing w:line="50" w:lineRule="exact"/>
        <w:rPr>
          <w:sz w:val="24"/>
        </w:rPr>
      </w:pPr>
    </w:p>
    <w:p w14:paraId="09C67B24" w14:textId="77777777" w:rsidR="00F81FC2" w:rsidRDefault="00F81FC2" w:rsidP="00F81FC2">
      <w:pPr>
        <w:numPr>
          <w:ilvl w:val="0"/>
          <w:numId w:val="5"/>
        </w:numPr>
        <w:tabs>
          <w:tab w:val="left" w:pos="1080"/>
        </w:tabs>
        <w:spacing w:line="217" w:lineRule="auto"/>
        <w:ind w:left="1080" w:right="20" w:hanging="357"/>
        <w:rPr>
          <w:sz w:val="24"/>
        </w:rPr>
      </w:pPr>
      <w:r>
        <w:rPr>
          <w:sz w:val="24"/>
        </w:rPr>
        <w:t>podnositi prijedloge za razmatranje određenih pitanja od interesa za rad Zajednice,</w:t>
      </w:r>
    </w:p>
    <w:p w14:paraId="1E6ECBFA" w14:textId="10AFCCCB" w:rsidR="00F81FC2" w:rsidRDefault="00F81FC2" w:rsidP="00F81FC2">
      <w:pPr>
        <w:numPr>
          <w:ilvl w:val="0"/>
          <w:numId w:val="5"/>
        </w:numPr>
        <w:tabs>
          <w:tab w:val="left" w:pos="1080"/>
        </w:tabs>
        <w:spacing w:line="0" w:lineRule="atLeast"/>
        <w:ind w:left="1080" w:hanging="357"/>
        <w:rPr>
          <w:sz w:val="24"/>
        </w:rPr>
      </w:pPr>
      <w:r>
        <w:rPr>
          <w:sz w:val="24"/>
        </w:rPr>
        <w:t>predlagati izbor članova Turističkog vijeća</w:t>
      </w:r>
      <w:r w:rsidR="000C511B">
        <w:rPr>
          <w:sz w:val="24"/>
        </w:rPr>
        <w:t>,</w:t>
      </w:r>
    </w:p>
    <w:p w14:paraId="1B93FCA1" w14:textId="77777777" w:rsidR="00F81FC2" w:rsidRDefault="00F81FC2" w:rsidP="00F81FC2">
      <w:pPr>
        <w:numPr>
          <w:ilvl w:val="0"/>
          <w:numId w:val="5"/>
        </w:numPr>
        <w:tabs>
          <w:tab w:val="left" w:pos="1080"/>
        </w:tabs>
        <w:spacing w:line="237" w:lineRule="auto"/>
        <w:ind w:left="1080" w:hanging="357"/>
        <w:rPr>
          <w:sz w:val="24"/>
        </w:rPr>
      </w:pPr>
      <w:r>
        <w:rPr>
          <w:sz w:val="24"/>
        </w:rPr>
        <w:t>izvršavati zadatke koje mu Skupština Zajednice povjeri,</w:t>
      </w:r>
    </w:p>
    <w:p w14:paraId="174F78EB" w14:textId="77777777" w:rsidR="00F81FC2" w:rsidRDefault="00F81FC2" w:rsidP="00F81FC2">
      <w:pPr>
        <w:spacing w:line="1" w:lineRule="exact"/>
        <w:rPr>
          <w:sz w:val="24"/>
        </w:rPr>
      </w:pPr>
    </w:p>
    <w:p w14:paraId="5EDE8D56" w14:textId="4350317B" w:rsidR="00F81FC2" w:rsidRDefault="00F81FC2" w:rsidP="00F81FC2">
      <w:pPr>
        <w:numPr>
          <w:ilvl w:val="0"/>
          <w:numId w:val="5"/>
        </w:numPr>
        <w:tabs>
          <w:tab w:val="left" w:pos="1080"/>
        </w:tabs>
        <w:spacing w:line="0" w:lineRule="atLeast"/>
        <w:ind w:left="1080" w:hanging="357"/>
        <w:rPr>
          <w:sz w:val="24"/>
        </w:rPr>
      </w:pPr>
      <w:r>
        <w:rPr>
          <w:sz w:val="24"/>
        </w:rPr>
        <w:t>birati i biti biran u tijela Zajednice sukladno Zakonu i Statutu Zajednice</w:t>
      </w:r>
      <w:r w:rsidR="000C511B">
        <w:rPr>
          <w:sz w:val="24"/>
        </w:rPr>
        <w:t>,</w:t>
      </w:r>
    </w:p>
    <w:p w14:paraId="1AE0FE67" w14:textId="77777777" w:rsidR="00F81FC2" w:rsidRDefault="00F81FC2" w:rsidP="00F81FC2">
      <w:pPr>
        <w:numPr>
          <w:ilvl w:val="0"/>
          <w:numId w:val="5"/>
        </w:numPr>
        <w:tabs>
          <w:tab w:val="left" w:pos="1080"/>
        </w:tabs>
        <w:spacing w:line="237" w:lineRule="auto"/>
        <w:ind w:left="1080" w:hanging="357"/>
        <w:rPr>
          <w:sz w:val="24"/>
        </w:rPr>
      </w:pPr>
      <w:r>
        <w:rPr>
          <w:sz w:val="24"/>
        </w:rPr>
        <w:t>davati mišljenja na iznijete prijedloge odluka i drugih akata,</w:t>
      </w:r>
    </w:p>
    <w:p w14:paraId="448C66F2" w14:textId="77777777" w:rsidR="00F81FC2" w:rsidRDefault="00F81FC2" w:rsidP="00F81FC2">
      <w:pPr>
        <w:spacing w:line="1" w:lineRule="exact"/>
        <w:rPr>
          <w:sz w:val="24"/>
        </w:rPr>
      </w:pPr>
    </w:p>
    <w:p w14:paraId="59562E39" w14:textId="77777777" w:rsidR="00F81FC2" w:rsidRDefault="00F81FC2" w:rsidP="00F81FC2">
      <w:pPr>
        <w:numPr>
          <w:ilvl w:val="0"/>
          <w:numId w:val="5"/>
        </w:numPr>
        <w:tabs>
          <w:tab w:val="left" w:pos="1080"/>
        </w:tabs>
        <w:spacing w:line="0" w:lineRule="atLeast"/>
        <w:ind w:left="1080" w:hanging="357"/>
        <w:rPr>
          <w:sz w:val="24"/>
        </w:rPr>
      </w:pPr>
      <w:r>
        <w:rPr>
          <w:sz w:val="24"/>
        </w:rPr>
        <w:t>postavljati pitanja i tražiti odgovore u svezi s radom Zajednice i njezinih tijela</w:t>
      </w:r>
    </w:p>
    <w:p w14:paraId="5A383884" w14:textId="77777777" w:rsidR="00F81FC2" w:rsidRDefault="00F81FC2" w:rsidP="00F81FC2">
      <w:pPr>
        <w:numPr>
          <w:ilvl w:val="0"/>
          <w:numId w:val="5"/>
        </w:numPr>
        <w:tabs>
          <w:tab w:val="left" w:pos="1080"/>
        </w:tabs>
        <w:spacing w:line="0" w:lineRule="atLeast"/>
        <w:ind w:left="1080" w:hanging="357"/>
        <w:rPr>
          <w:sz w:val="24"/>
        </w:rPr>
      </w:pPr>
      <w:r>
        <w:rPr>
          <w:sz w:val="24"/>
        </w:rPr>
        <w:t>sudjelovati u raspravljanju i odlučivanju,</w:t>
      </w:r>
    </w:p>
    <w:p w14:paraId="39DD0ACD" w14:textId="77777777" w:rsidR="00F81FC2" w:rsidRDefault="00F81FC2" w:rsidP="00F81FC2">
      <w:pPr>
        <w:numPr>
          <w:ilvl w:val="0"/>
          <w:numId w:val="5"/>
        </w:numPr>
        <w:tabs>
          <w:tab w:val="left" w:pos="1080"/>
        </w:tabs>
        <w:spacing w:line="0" w:lineRule="atLeast"/>
        <w:ind w:left="1080" w:hanging="357"/>
        <w:rPr>
          <w:sz w:val="24"/>
        </w:rPr>
      </w:pPr>
      <w:r>
        <w:rPr>
          <w:sz w:val="24"/>
        </w:rPr>
        <w:t>obavještavati članove Zajednice, čiji je predstavnik, o radu Skupštine Zajednice.</w:t>
      </w:r>
    </w:p>
    <w:p w14:paraId="6FF4350F" w14:textId="77777777" w:rsidR="00F81FC2" w:rsidRDefault="00F81FC2" w:rsidP="00F81FC2">
      <w:pPr>
        <w:spacing w:line="245" w:lineRule="exact"/>
        <w:rPr>
          <w:rFonts w:ascii="Times New Roman" w:eastAsia="Times New Roman" w:hAnsi="Times New Roman"/>
        </w:rPr>
      </w:pPr>
    </w:p>
    <w:p w14:paraId="06A47172" w14:textId="77777777" w:rsidR="00F81FC2" w:rsidRDefault="00F81FC2" w:rsidP="00F81FC2">
      <w:pPr>
        <w:spacing w:line="0" w:lineRule="atLeast"/>
        <w:jc w:val="center"/>
        <w:rPr>
          <w:sz w:val="24"/>
        </w:rPr>
      </w:pPr>
      <w:r>
        <w:rPr>
          <w:sz w:val="24"/>
        </w:rPr>
        <w:t>Članak 27.</w:t>
      </w:r>
    </w:p>
    <w:p w14:paraId="6DA0D297" w14:textId="77777777" w:rsidR="00F81FC2" w:rsidRDefault="00F81FC2" w:rsidP="00F81FC2">
      <w:pPr>
        <w:spacing w:line="293" w:lineRule="exact"/>
        <w:rPr>
          <w:rFonts w:ascii="Times New Roman" w:eastAsia="Times New Roman" w:hAnsi="Times New Roman"/>
        </w:rPr>
      </w:pPr>
    </w:p>
    <w:p w14:paraId="4DBBE331" w14:textId="77777777" w:rsidR="00F81FC2" w:rsidRDefault="00F81FC2" w:rsidP="00F81FC2">
      <w:pPr>
        <w:spacing w:line="0" w:lineRule="atLeast"/>
        <w:rPr>
          <w:sz w:val="24"/>
        </w:rPr>
      </w:pPr>
      <w:r>
        <w:rPr>
          <w:sz w:val="24"/>
        </w:rPr>
        <w:t>Skupština Zajednice nadzire:</w:t>
      </w:r>
    </w:p>
    <w:p w14:paraId="3C079DDA" w14:textId="77777777" w:rsidR="00F81FC2" w:rsidRDefault="00F81FC2" w:rsidP="00F81FC2">
      <w:pPr>
        <w:spacing w:line="43" w:lineRule="exact"/>
        <w:rPr>
          <w:rFonts w:ascii="Times New Roman" w:eastAsia="Times New Roman" w:hAnsi="Times New Roman"/>
        </w:rPr>
      </w:pPr>
    </w:p>
    <w:p w14:paraId="0B3F7FE0" w14:textId="77777777" w:rsidR="00F81FC2" w:rsidRDefault="00F81FC2" w:rsidP="00F81FC2">
      <w:pPr>
        <w:numPr>
          <w:ilvl w:val="0"/>
          <w:numId w:val="6"/>
        </w:numPr>
        <w:tabs>
          <w:tab w:val="left" w:pos="240"/>
        </w:tabs>
        <w:spacing w:line="0" w:lineRule="atLeast"/>
        <w:ind w:left="240" w:hanging="240"/>
        <w:rPr>
          <w:sz w:val="24"/>
        </w:rPr>
      </w:pPr>
      <w:r>
        <w:rPr>
          <w:sz w:val="24"/>
        </w:rPr>
        <w:t>vođenje poslova Zajednice</w:t>
      </w:r>
    </w:p>
    <w:p w14:paraId="1E197963" w14:textId="77777777" w:rsidR="00F81FC2" w:rsidRDefault="00F81FC2" w:rsidP="00F81FC2">
      <w:pPr>
        <w:spacing w:line="45" w:lineRule="exact"/>
        <w:rPr>
          <w:sz w:val="24"/>
        </w:rPr>
      </w:pPr>
    </w:p>
    <w:p w14:paraId="5252899B" w14:textId="77777777" w:rsidR="00F81FC2" w:rsidRDefault="00F81FC2" w:rsidP="00F81FC2">
      <w:pPr>
        <w:numPr>
          <w:ilvl w:val="0"/>
          <w:numId w:val="6"/>
        </w:numPr>
        <w:tabs>
          <w:tab w:val="left" w:pos="240"/>
        </w:tabs>
        <w:spacing w:line="0" w:lineRule="atLeast"/>
        <w:ind w:left="240" w:hanging="240"/>
        <w:rPr>
          <w:sz w:val="24"/>
        </w:rPr>
      </w:pPr>
      <w:r>
        <w:rPr>
          <w:sz w:val="24"/>
        </w:rPr>
        <w:t>materijalno i financijsko poslovanje i raspolaganje sredstvima Zajednice</w:t>
      </w:r>
    </w:p>
    <w:p w14:paraId="4375D374" w14:textId="77777777" w:rsidR="00F81FC2" w:rsidRDefault="00F81FC2" w:rsidP="00F81FC2">
      <w:pPr>
        <w:spacing w:line="43" w:lineRule="exact"/>
        <w:rPr>
          <w:sz w:val="24"/>
        </w:rPr>
      </w:pPr>
    </w:p>
    <w:p w14:paraId="1A3DE24F" w14:textId="77777777" w:rsidR="00F81FC2" w:rsidRDefault="00F81FC2" w:rsidP="00F81FC2">
      <w:pPr>
        <w:numPr>
          <w:ilvl w:val="0"/>
          <w:numId w:val="6"/>
        </w:numPr>
        <w:tabs>
          <w:tab w:val="left" w:pos="240"/>
        </w:tabs>
        <w:spacing w:line="0" w:lineRule="atLeast"/>
        <w:ind w:left="240" w:hanging="240"/>
        <w:rPr>
          <w:sz w:val="24"/>
        </w:rPr>
      </w:pPr>
      <w:r>
        <w:rPr>
          <w:sz w:val="24"/>
        </w:rPr>
        <w:t>izvršenje i provedbu programa rada Zajednice</w:t>
      </w:r>
    </w:p>
    <w:p w14:paraId="531FAA05" w14:textId="77777777" w:rsidR="00F81FC2" w:rsidRDefault="00F81FC2" w:rsidP="00F81FC2">
      <w:pPr>
        <w:spacing w:line="200" w:lineRule="exact"/>
        <w:rPr>
          <w:rFonts w:ascii="Times New Roman" w:eastAsia="Times New Roman" w:hAnsi="Times New Roman"/>
        </w:rPr>
      </w:pPr>
    </w:p>
    <w:p w14:paraId="00CA59F0" w14:textId="77777777" w:rsidR="00F81FC2" w:rsidRDefault="00F81FC2" w:rsidP="00F81FC2">
      <w:pPr>
        <w:spacing w:line="234" w:lineRule="exact"/>
        <w:rPr>
          <w:rFonts w:ascii="Times New Roman" w:eastAsia="Times New Roman" w:hAnsi="Times New Roman"/>
        </w:rPr>
      </w:pPr>
    </w:p>
    <w:p w14:paraId="6DE8F0AD" w14:textId="77777777" w:rsidR="00F81FC2" w:rsidRDefault="00F81FC2" w:rsidP="00F81FC2">
      <w:pPr>
        <w:spacing w:line="261" w:lineRule="auto"/>
        <w:jc w:val="both"/>
        <w:rPr>
          <w:sz w:val="24"/>
        </w:rPr>
      </w:pPr>
      <w:r>
        <w:rPr>
          <w:sz w:val="24"/>
        </w:rPr>
        <w:t>Skupština Zajednice obvezna je napraviti nadzor najmanje jednom godišnje i to prije donošenja izvješća o izvršenju programa rada te je, pored navedenog nadzora, obvezna obaviti nadzor i na zahtjev natpolovične većine članova Skupštine kao i po nalogu nadležnog ministarstva, ukoliko takav zahtjev Skupštine odnosno nalog ministarstva postoje.</w:t>
      </w:r>
    </w:p>
    <w:p w14:paraId="5D357A4E" w14:textId="77777777" w:rsidR="003258AA" w:rsidRDefault="003258AA" w:rsidP="00F81FC2">
      <w:pPr>
        <w:spacing w:line="0" w:lineRule="atLeast"/>
        <w:ind w:right="20"/>
        <w:jc w:val="center"/>
        <w:rPr>
          <w:sz w:val="24"/>
        </w:rPr>
      </w:pPr>
    </w:p>
    <w:p w14:paraId="11591CC3" w14:textId="65DFFE8E" w:rsidR="00F81FC2" w:rsidRDefault="00F81FC2" w:rsidP="00F81FC2">
      <w:pPr>
        <w:spacing w:line="0" w:lineRule="atLeast"/>
        <w:ind w:right="20"/>
        <w:jc w:val="center"/>
        <w:rPr>
          <w:sz w:val="24"/>
        </w:rPr>
      </w:pPr>
      <w:r>
        <w:rPr>
          <w:sz w:val="24"/>
        </w:rPr>
        <w:t>Članak 28.</w:t>
      </w:r>
    </w:p>
    <w:p w14:paraId="22B10D74" w14:textId="77777777" w:rsidR="00F81FC2" w:rsidRDefault="00F81FC2" w:rsidP="00F81FC2">
      <w:pPr>
        <w:spacing w:line="343" w:lineRule="exact"/>
        <w:rPr>
          <w:rFonts w:ascii="Times New Roman" w:eastAsia="Times New Roman" w:hAnsi="Times New Roman"/>
        </w:rPr>
      </w:pPr>
    </w:p>
    <w:p w14:paraId="7D5DDFD9" w14:textId="77777777" w:rsidR="00F81FC2" w:rsidRDefault="00F81FC2" w:rsidP="000171B2">
      <w:pPr>
        <w:spacing w:line="218" w:lineRule="auto"/>
        <w:ind w:right="380"/>
        <w:jc w:val="both"/>
        <w:rPr>
          <w:sz w:val="24"/>
        </w:rPr>
      </w:pPr>
      <w:r>
        <w:rPr>
          <w:sz w:val="24"/>
        </w:rPr>
        <w:t>Članovi Skupštine imaju pravo na postavljena pitanja dobiti usmeni odgovor na sjednici Skupštine.</w:t>
      </w:r>
    </w:p>
    <w:p w14:paraId="15617754" w14:textId="77777777" w:rsidR="00F81FC2" w:rsidRDefault="00F81FC2" w:rsidP="00F81FC2">
      <w:pPr>
        <w:spacing w:line="344" w:lineRule="exact"/>
        <w:rPr>
          <w:rFonts w:ascii="Times New Roman" w:eastAsia="Times New Roman" w:hAnsi="Times New Roman"/>
        </w:rPr>
      </w:pPr>
    </w:p>
    <w:p w14:paraId="572B8FC8" w14:textId="77777777" w:rsidR="00F81FC2" w:rsidRDefault="00F81FC2" w:rsidP="000171B2">
      <w:pPr>
        <w:spacing w:line="218" w:lineRule="auto"/>
        <w:ind w:right="400"/>
        <w:jc w:val="both"/>
        <w:rPr>
          <w:sz w:val="24"/>
        </w:rPr>
      </w:pPr>
      <w:r>
        <w:rPr>
          <w:sz w:val="24"/>
        </w:rPr>
        <w:t>Ako nije moguće postupiti u skladu sa stavkom 1. ovog članka, članu Skupštine na postavljeno pitanje dostavit će se pismeni odgovor u roku od 15 dana.</w:t>
      </w:r>
    </w:p>
    <w:p w14:paraId="3D37C353" w14:textId="77777777" w:rsidR="00F81FC2" w:rsidRDefault="00F81FC2" w:rsidP="00F81FC2">
      <w:pPr>
        <w:spacing w:line="200" w:lineRule="exact"/>
        <w:rPr>
          <w:rFonts w:ascii="Times New Roman" w:eastAsia="Times New Roman" w:hAnsi="Times New Roman"/>
        </w:rPr>
      </w:pPr>
    </w:p>
    <w:p w14:paraId="54637CE9" w14:textId="77777777" w:rsidR="00F81FC2" w:rsidRDefault="00F81FC2" w:rsidP="00F81FC2">
      <w:pPr>
        <w:spacing w:line="0" w:lineRule="atLeast"/>
        <w:ind w:right="20"/>
        <w:jc w:val="center"/>
        <w:rPr>
          <w:sz w:val="24"/>
        </w:rPr>
      </w:pPr>
      <w:r>
        <w:rPr>
          <w:sz w:val="24"/>
        </w:rPr>
        <w:lastRenderedPageBreak/>
        <w:t>Članak 29.</w:t>
      </w:r>
    </w:p>
    <w:p w14:paraId="4AFAB990" w14:textId="50776C62" w:rsidR="00F81FC2" w:rsidRDefault="00F81FC2" w:rsidP="00F81FC2">
      <w:pPr>
        <w:spacing w:line="63" w:lineRule="exact"/>
        <w:rPr>
          <w:rFonts w:ascii="Times New Roman" w:eastAsia="Times New Roman" w:hAnsi="Times New Roman"/>
        </w:rPr>
      </w:pPr>
      <w:bookmarkStart w:id="5" w:name="page8"/>
      <w:bookmarkEnd w:id="5"/>
    </w:p>
    <w:p w14:paraId="1085D22E" w14:textId="77777777" w:rsidR="003258AA" w:rsidRDefault="003258AA" w:rsidP="00F81FC2">
      <w:pPr>
        <w:spacing w:line="63" w:lineRule="exact"/>
        <w:rPr>
          <w:rFonts w:ascii="Times New Roman" w:eastAsia="Times New Roman" w:hAnsi="Times New Roman"/>
        </w:rPr>
      </w:pPr>
    </w:p>
    <w:p w14:paraId="0FADB0A4" w14:textId="77777777" w:rsidR="00F81FC2" w:rsidRDefault="00F81FC2" w:rsidP="00F81FC2">
      <w:pPr>
        <w:spacing w:line="217" w:lineRule="auto"/>
        <w:ind w:right="360"/>
        <w:jc w:val="both"/>
        <w:rPr>
          <w:sz w:val="24"/>
        </w:rPr>
      </w:pPr>
      <w:r>
        <w:rPr>
          <w:sz w:val="24"/>
        </w:rPr>
        <w:t>Članovima Skupštine dostavljaju se izvješća, analize i drugi materijali o kojima će se raspravljati na sjednici Skupštine.</w:t>
      </w:r>
    </w:p>
    <w:p w14:paraId="1855AF59" w14:textId="77777777" w:rsidR="00F81FC2" w:rsidRDefault="00F81FC2" w:rsidP="00F81FC2">
      <w:pPr>
        <w:spacing w:line="277" w:lineRule="exact"/>
        <w:rPr>
          <w:rFonts w:ascii="Times New Roman" w:eastAsia="Times New Roman" w:hAnsi="Times New Roman"/>
        </w:rPr>
      </w:pPr>
    </w:p>
    <w:p w14:paraId="2A34A2BB" w14:textId="0B328BA5" w:rsidR="00F81FC2" w:rsidRDefault="00F81FC2" w:rsidP="00F81FC2">
      <w:pPr>
        <w:spacing w:line="0" w:lineRule="atLeast"/>
        <w:ind w:right="40"/>
        <w:jc w:val="center"/>
        <w:rPr>
          <w:sz w:val="24"/>
        </w:rPr>
      </w:pPr>
      <w:r>
        <w:rPr>
          <w:sz w:val="24"/>
        </w:rPr>
        <w:t>Članak 30.</w:t>
      </w:r>
    </w:p>
    <w:p w14:paraId="2D23ED05" w14:textId="77777777" w:rsidR="00003D10" w:rsidRDefault="00003D10" w:rsidP="00F81FC2">
      <w:pPr>
        <w:spacing w:line="0" w:lineRule="atLeast"/>
        <w:ind w:right="40"/>
        <w:jc w:val="center"/>
        <w:rPr>
          <w:sz w:val="24"/>
        </w:rPr>
      </w:pPr>
    </w:p>
    <w:p w14:paraId="46A03588" w14:textId="77777777" w:rsidR="00003D10" w:rsidRDefault="00003D10" w:rsidP="00003D10">
      <w:pPr>
        <w:spacing w:line="199" w:lineRule="auto"/>
        <w:rPr>
          <w:sz w:val="24"/>
        </w:rPr>
      </w:pPr>
      <w:r>
        <w:rPr>
          <w:sz w:val="24"/>
        </w:rPr>
        <w:t>Članovi Skupštine imaju pravo uvida u sve materijale koji se pripremaju ili prikupljaju u Zajednici.</w:t>
      </w:r>
    </w:p>
    <w:p w14:paraId="405398A8" w14:textId="77777777" w:rsidR="00F81FC2" w:rsidRDefault="00F81FC2" w:rsidP="00F81FC2">
      <w:pPr>
        <w:spacing w:line="346" w:lineRule="exact"/>
        <w:rPr>
          <w:rFonts w:ascii="Times New Roman" w:eastAsia="Times New Roman" w:hAnsi="Times New Roman"/>
        </w:rPr>
      </w:pPr>
    </w:p>
    <w:p w14:paraId="3ADFC3AA" w14:textId="77777777" w:rsidR="00F81FC2" w:rsidRDefault="00F81FC2" w:rsidP="00F81FC2">
      <w:pPr>
        <w:spacing w:line="246" w:lineRule="exact"/>
        <w:rPr>
          <w:rFonts w:ascii="Times New Roman" w:eastAsia="Times New Roman" w:hAnsi="Times New Roman"/>
        </w:rPr>
      </w:pPr>
    </w:p>
    <w:p w14:paraId="356212D8" w14:textId="5D4F80BA" w:rsidR="00F81FC2" w:rsidRPr="00003D10" w:rsidRDefault="00F81FC2" w:rsidP="00F81FC2">
      <w:pPr>
        <w:spacing w:line="0" w:lineRule="atLeast"/>
        <w:ind w:right="40"/>
        <w:jc w:val="center"/>
        <w:rPr>
          <w:sz w:val="24"/>
        </w:rPr>
      </w:pPr>
      <w:r w:rsidRPr="00003D10">
        <w:rPr>
          <w:sz w:val="24"/>
        </w:rPr>
        <w:t>Članak 31.</w:t>
      </w:r>
    </w:p>
    <w:p w14:paraId="4E0A3776" w14:textId="77777777" w:rsidR="00003D10" w:rsidRPr="000C511B" w:rsidRDefault="00003D10" w:rsidP="00F81FC2">
      <w:pPr>
        <w:spacing w:line="0" w:lineRule="atLeast"/>
        <w:ind w:right="40"/>
        <w:jc w:val="center"/>
        <w:rPr>
          <w:color w:val="FF0000"/>
          <w:sz w:val="24"/>
        </w:rPr>
      </w:pPr>
    </w:p>
    <w:p w14:paraId="20F7CBBB" w14:textId="77777777" w:rsidR="00003D10" w:rsidRDefault="00003D10" w:rsidP="00003D10">
      <w:pPr>
        <w:spacing w:line="217" w:lineRule="auto"/>
        <w:ind w:right="360"/>
        <w:jc w:val="both"/>
        <w:rPr>
          <w:sz w:val="24"/>
        </w:rPr>
      </w:pPr>
      <w:r>
        <w:rPr>
          <w:sz w:val="24"/>
        </w:rPr>
        <w:t>Članovi Skupštine imaju pravo koristiti tehnička i informatička sredstva u Zajednici koja su mu potrebna za obavljanje dužnosti.</w:t>
      </w:r>
    </w:p>
    <w:p w14:paraId="0E79CA41" w14:textId="77777777" w:rsidR="00F81FC2" w:rsidRPr="000C511B" w:rsidRDefault="00F81FC2" w:rsidP="00F81FC2">
      <w:pPr>
        <w:spacing w:line="298" w:lineRule="exact"/>
        <w:rPr>
          <w:rFonts w:ascii="Times New Roman" w:eastAsia="Times New Roman" w:hAnsi="Times New Roman"/>
          <w:color w:val="FF0000"/>
        </w:rPr>
      </w:pPr>
    </w:p>
    <w:p w14:paraId="44FB4850" w14:textId="77777777" w:rsidR="00F81FC2" w:rsidRDefault="00F81FC2" w:rsidP="00F81FC2">
      <w:pPr>
        <w:spacing w:line="291" w:lineRule="exact"/>
        <w:rPr>
          <w:rFonts w:ascii="Times New Roman" w:eastAsia="Times New Roman" w:hAnsi="Times New Roman"/>
        </w:rPr>
      </w:pPr>
    </w:p>
    <w:p w14:paraId="7711F4B5" w14:textId="77777777" w:rsidR="00F81FC2" w:rsidRDefault="00F81FC2" w:rsidP="00F81FC2">
      <w:pPr>
        <w:spacing w:line="0" w:lineRule="atLeast"/>
        <w:ind w:right="40"/>
        <w:jc w:val="center"/>
        <w:rPr>
          <w:sz w:val="24"/>
        </w:rPr>
      </w:pPr>
      <w:r>
        <w:rPr>
          <w:sz w:val="24"/>
        </w:rPr>
        <w:t>Članak 32.</w:t>
      </w:r>
    </w:p>
    <w:p w14:paraId="06E5C72F" w14:textId="77777777" w:rsidR="00F81FC2" w:rsidRDefault="00F81FC2" w:rsidP="00F81FC2">
      <w:pPr>
        <w:spacing w:line="343" w:lineRule="exact"/>
        <w:rPr>
          <w:rFonts w:ascii="Times New Roman" w:eastAsia="Times New Roman" w:hAnsi="Times New Roman"/>
        </w:rPr>
      </w:pPr>
    </w:p>
    <w:p w14:paraId="3816FA44" w14:textId="78DCFBBC" w:rsidR="00F81FC2" w:rsidRDefault="00F81FC2" w:rsidP="00F81FC2">
      <w:pPr>
        <w:spacing w:line="218" w:lineRule="auto"/>
        <w:ind w:right="360"/>
        <w:jc w:val="both"/>
        <w:rPr>
          <w:sz w:val="24"/>
        </w:rPr>
      </w:pPr>
      <w:r>
        <w:rPr>
          <w:sz w:val="24"/>
        </w:rPr>
        <w:t>Član Skupštine u obavljanju privatnih i drugih poslova, bilo za sebe ili svojeg poslodavca, ne smije se koristiti položajem člana Skupštine.</w:t>
      </w:r>
    </w:p>
    <w:p w14:paraId="50B25102" w14:textId="63DAA15A" w:rsidR="003258AA" w:rsidRDefault="003258AA" w:rsidP="00F81FC2">
      <w:pPr>
        <w:spacing w:line="218" w:lineRule="auto"/>
        <w:ind w:right="360"/>
        <w:jc w:val="both"/>
        <w:rPr>
          <w:sz w:val="24"/>
        </w:rPr>
      </w:pPr>
    </w:p>
    <w:p w14:paraId="556CDB8D" w14:textId="77777777" w:rsidR="003258AA" w:rsidRDefault="003258AA" w:rsidP="00F81FC2">
      <w:pPr>
        <w:spacing w:line="218" w:lineRule="auto"/>
        <w:ind w:right="360"/>
        <w:jc w:val="both"/>
        <w:rPr>
          <w:sz w:val="24"/>
        </w:rPr>
      </w:pPr>
    </w:p>
    <w:p w14:paraId="648BD246" w14:textId="77777777" w:rsidR="00F81FC2" w:rsidRDefault="00F81FC2" w:rsidP="00F81FC2">
      <w:pPr>
        <w:spacing w:line="289" w:lineRule="exact"/>
        <w:rPr>
          <w:rFonts w:ascii="Times New Roman" w:eastAsia="Times New Roman" w:hAnsi="Times New Roman"/>
        </w:rPr>
      </w:pPr>
    </w:p>
    <w:p w14:paraId="630EC3E2" w14:textId="77777777" w:rsidR="00F81FC2" w:rsidRDefault="00F81FC2" w:rsidP="00F81FC2">
      <w:pPr>
        <w:spacing w:line="0" w:lineRule="atLeast"/>
        <w:ind w:left="360"/>
        <w:rPr>
          <w:b/>
          <w:sz w:val="24"/>
        </w:rPr>
      </w:pPr>
      <w:r>
        <w:rPr>
          <w:b/>
          <w:sz w:val="24"/>
        </w:rPr>
        <w:t>VI. SAZIVANJE I VOĐENJE SJEDNICE SKUPŠTINE</w:t>
      </w:r>
    </w:p>
    <w:p w14:paraId="487DA9FD" w14:textId="77777777" w:rsidR="00F81FC2" w:rsidRDefault="00F81FC2" w:rsidP="00F81FC2">
      <w:pPr>
        <w:spacing w:line="293" w:lineRule="exact"/>
        <w:rPr>
          <w:rFonts w:ascii="Times New Roman" w:eastAsia="Times New Roman" w:hAnsi="Times New Roman"/>
        </w:rPr>
      </w:pPr>
    </w:p>
    <w:p w14:paraId="17EF368A" w14:textId="77777777" w:rsidR="00F81FC2" w:rsidRDefault="00F81FC2" w:rsidP="00F81FC2">
      <w:pPr>
        <w:spacing w:line="0" w:lineRule="atLeast"/>
        <w:ind w:left="4000"/>
        <w:rPr>
          <w:sz w:val="24"/>
        </w:rPr>
      </w:pPr>
      <w:r>
        <w:rPr>
          <w:sz w:val="24"/>
        </w:rPr>
        <w:t>Članak 33.</w:t>
      </w:r>
    </w:p>
    <w:p w14:paraId="4F0C07A0" w14:textId="77777777" w:rsidR="00F81FC2" w:rsidRDefault="00F81FC2" w:rsidP="00F81FC2">
      <w:pPr>
        <w:spacing w:line="245" w:lineRule="exact"/>
        <w:rPr>
          <w:rFonts w:ascii="Times New Roman" w:eastAsia="Times New Roman" w:hAnsi="Times New Roman"/>
        </w:rPr>
      </w:pPr>
    </w:p>
    <w:p w14:paraId="1B8D6782" w14:textId="77777777" w:rsidR="00F81FC2" w:rsidRDefault="00F81FC2" w:rsidP="00F81FC2">
      <w:pPr>
        <w:spacing w:line="0" w:lineRule="atLeast"/>
        <w:rPr>
          <w:sz w:val="24"/>
        </w:rPr>
      </w:pPr>
      <w:r w:rsidRPr="003258AA">
        <w:rPr>
          <w:sz w:val="24"/>
        </w:rPr>
        <w:t>Skupština Zajednice odlučuje na sjednicama</w:t>
      </w:r>
      <w:r>
        <w:rPr>
          <w:sz w:val="24"/>
        </w:rPr>
        <w:t>.</w:t>
      </w:r>
    </w:p>
    <w:p w14:paraId="1AC8ACA9" w14:textId="77777777" w:rsidR="00F81FC2" w:rsidRDefault="00F81FC2" w:rsidP="00F81FC2">
      <w:pPr>
        <w:spacing w:line="346" w:lineRule="exact"/>
        <w:rPr>
          <w:rFonts w:ascii="Times New Roman" w:eastAsia="Times New Roman" w:hAnsi="Times New Roman"/>
        </w:rPr>
      </w:pPr>
    </w:p>
    <w:p w14:paraId="67FDB17E" w14:textId="571A3E93" w:rsidR="00CD763B" w:rsidRDefault="00F81FC2" w:rsidP="00CD763B">
      <w:pPr>
        <w:spacing w:line="228" w:lineRule="auto"/>
        <w:ind w:right="1080"/>
        <w:jc w:val="both"/>
        <w:rPr>
          <w:sz w:val="24"/>
        </w:rPr>
      </w:pPr>
      <w:r>
        <w:rPr>
          <w:sz w:val="24"/>
        </w:rPr>
        <w:t>Redovna sjednica održava se najmanje dva puta godišnje, a izvanredno održavanje</w:t>
      </w:r>
      <w:r w:rsidR="00CD763B">
        <w:rPr>
          <w:sz w:val="24"/>
        </w:rPr>
        <w:t xml:space="preserve"> s</w:t>
      </w:r>
      <w:r>
        <w:rPr>
          <w:sz w:val="24"/>
        </w:rPr>
        <w:t>jednice Skupštine uređeno je Statutom zajednice.</w:t>
      </w:r>
      <w:r w:rsidR="00CD763B" w:rsidRPr="00CD763B">
        <w:rPr>
          <w:sz w:val="24"/>
        </w:rPr>
        <w:t xml:space="preserve"> </w:t>
      </w:r>
    </w:p>
    <w:p w14:paraId="3199E389" w14:textId="77777777" w:rsidR="00CD763B" w:rsidRDefault="00CD763B" w:rsidP="00CD763B">
      <w:pPr>
        <w:spacing w:line="228" w:lineRule="auto"/>
        <w:ind w:right="1080"/>
        <w:jc w:val="both"/>
        <w:rPr>
          <w:sz w:val="24"/>
        </w:rPr>
      </w:pPr>
    </w:p>
    <w:p w14:paraId="2AC4B8F9" w14:textId="75070238" w:rsidR="00CD763B" w:rsidRDefault="00CD763B" w:rsidP="00CD763B">
      <w:pPr>
        <w:spacing w:line="228" w:lineRule="auto"/>
        <w:ind w:right="1080"/>
        <w:jc w:val="both"/>
        <w:rPr>
          <w:sz w:val="24"/>
        </w:rPr>
      </w:pPr>
      <w:r>
        <w:rPr>
          <w:sz w:val="24"/>
        </w:rPr>
        <w:t xml:space="preserve">Sjednica Skupštine Turističke zajednice općine Postira može se održati i elektronskim putem. </w:t>
      </w:r>
    </w:p>
    <w:p w14:paraId="28ED267D" w14:textId="2CEA64E6" w:rsidR="00CD763B" w:rsidRDefault="00CD763B" w:rsidP="00CD763B">
      <w:pPr>
        <w:spacing w:line="228" w:lineRule="auto"/>
        <w:ind w:right="1080"/>
        <w:jc w:val="both"/>
        <w:rPr>
          <w:sz w:val="24"/>
        </w:rPr>
      </w:pPr>
    </w:p>
    <w:p w14:paraId="372D9D14" w14:textId="3BB3D666" w:rsidR="00CD763B" w:rsidRDefault="00CD763B" w:rsidP="00CD763B">
      <w:pPr>
        <w:spacing w:line="228" w:lineRule="auto"/>
        <w:ind w:right="1080"/>
        <w:jc w:val="both"/>
        <w:rPr>
          <w:sz w:val="24"/>
        </w:rPr>
      </w:pPr>
      <w:r>
        <w:rPr>
          <w:sz w:val="24"/>
        </w:rPr>
        <w:t>Sjednica održana elektronskim putem je važeća uz pismena očitovanja i potvrde svakog člana Skupštine, a koja moraju biti dostavljena do određenog roka, kojeg se u pozivu mora odrediti.</w:t>
      </w:r>
    </w:p>
    <w:p w14:paraId="7D34E2D7" w14:textId="70EF3F80" w:rsidR="00CD763B" w:rsidRDefault="00CD763B" w:rsidP="00CD763B">
      <w:pPr>
        <w:spacing w:line="228" w:lineRule="auto"/>
        <w:ind w:right="1080"/>
        <w:jc w:val="both"/>
        <w:rPr>
          <w:sz w:val="24"/>
        </w:rPr>
      </w:pPr>
    </w:p>
    <w:p w14:paraId="2563F2D5" w14:textId="20B12804" w:rsidR="00CD763B" w:rsidRDefault="00CD763B" w:rsidP="00CD763B">
      <w:pPr>
        <w:spacing w:line="228" w:lineRule="auto"/>
        <w:ind w:right="1080"/>
        <w:jc w:val="both"/>
        <w:rPr>
          <w:sz w:val="24"/>
        </w:rPr>
      </w:pPr>
      <w:r>
        <w:rPr>
          <w:sz w:val="24"/>
        </w:rPr>
        <w:t>O sjednici održanoj elektronskim putem sačiniti će se zapisnik koji mora sadržavati osnovne podatke o dnevnom redu sjednice, danu slanja poziva članovima Skupštine, o prijedlozima i pismenim očitovanjima članova Skupštine</w:t>
      </w:r>
      <w:r w:rsidR="00F10399">
        <w:rPr>
          <w:sz w:val="24"/>
        </w:rPr>
        <w:t xml:space="preserve"> i o donesenim odlukama, aktima i/ili zaključcima te rezultate glasovanja o pojedinom predmetu.</w:t>
      </w:r>
    </w:p>
    <w:p w14:paraId="4758D3F4" w14:textId="35C821D1" w:rsidR="00F10399" w:rsidRDefault="00F10399" w:rsidP="00CD763B">
      <w:pPr>
        <w:spacing w:line="228" w:lineRule="auto"/>
        <w:ind w:right="1080"/>
        <w:jc w:val="both"/>
        <w:rPr>
          <w:sz w:val="24"/>
        </w:rPr>
      </w:pPr>
    </w:p>
    <w:p w14:paraId="59C61129" w14:textId="4BBB4732" w:rsidR="00F10399" w:rsidRDefault="00F10399" w:rsidP="00CD763B">
      <w:pPr>
        <w:spacing w:line="228" w:lineRule="auto"/>
        <w:ind w:right="1080"/>
        <w:jc w:val="both"/>
        <w:rPr>
          <w:sz w:val="24"/>
        </w:rPr>
      </w:pPr>
      <w:r>
        <w:rPr>
          <w:sz w:val="24"/>
        </w:rPr>
        <w:t>Zapisnik potpisuju predsjednik Skupštine i zapisničar.</w:t>
      </w:r>
    </w:p>
    <w:p w14:paraId="0217261F" w14:textId="77777777" w:rsidR="00CD763B" w:rsidRDefault="00CD763B" w:rsidP="00CD763B">
      <w:pPr>
        <w:spacing w:line="228" w:lineRule="auto"/>
        <w:ind w:right="1080"/>
        <w:jc w:val="both"/>
        <w:rPr>
          <w:sz w:val="24"/>
        </w:rPr>
      </w:pPr>
    </w:p>
    <w:p w14:paraId="125A6403" w14:textId="57F8E286" w:rsidR="00CD763B" w:rsidRDefault="00CD763B" w:rsidP="00CD763B">
      <w:pPr>
        <w:spacing w:line="228" w:lineRule="auto"/>
        <w:ind w:right="1080"/>
        <w:jc w:val="both"/>
        <w:rPr>
          <w:sz w:val="24"/>
        </w:rPr>
      </w:pPr>
      <w:r>
        <w:rPr>
          <w:sz w:val="24"/>
        </w:rPr>
        <w:t xml:space="preserve"> Odluke Turističke skupštine na elektroničkoj sjednici donose se očitovanjem članova na službenu e-poštu TZO Postira.</w:t>
      </w:r>
    </w:p>
    <w:p w14:paraId="75F41F6A" w14:textId="77777777" w:rsidR="00F81FC2" w:rsidRDefault="00F81FC2" w:rsidP="00F81FC2">
      <w:pPr>
        <w:spacing w:line="0" w:lineRule="atLeast"/>
        <w:jc w:val="center"/>
        <w:rPr>
          <w:sz w:val="24"/>
        </w:rPr>
      </w:pPr>
      <w:r>
        <w:rPr>
          <w:sz w:val="24"/>
        </w:rPr>
        <w:lastRenderedPageBreak/>
        <w:t>Članak 34.</w:t>
      </w:r>
    </w:p>
    <w:p w14:paraId="31660F02" w14:textId="77777777" w:rsidR="00F81FC2" w:rsidRDefault="00F81FC2" w:rsidP="00F81FC2">
      <w:pPr>
        <w:spacing w:line="298" w:lineRule="exact"/>
        <w:rPr>
          <w:rFonts w:ascii="Times New Roman" w:eastAsia="Times New Roman" w:hAnsi="Times New Roman"/>
        </w:rPr>
      </w:pPr>
    </w:p>
    <w:p w14:paraId="335A8FFA" w14:textId="77777777" w:rsidR="00F81FC2" w:rsidRDefault="00F81FC2" w:rsidP="00F81FC2">
      <w:pPr>
        <w:spacing w:line="228" w:lineRule="auto"/>
        <w:ind w:right="360"/>
        <w:jc w:val="both"/>
        <w:rPr>
          <w:sz w:val="24"/>
        </w:rPr>
      </w:pPr>
      <w:r>
        <w:rPr>
          <w:sz w:val="24"/>
        </w:rPr>
        <w:t>Sjednicu Skupštine saziva i njome predsjedava predsjednik Zajednice, a u slučaju odsutnosti, odnosno spriječenosti predsjednika Zajednice, Skupštini zajednice predsjedava zamjenik predsjednika Zajednice kojeg on odredi i koji za svoj rad odgovara predsjedniku Zajednice (u daljnjem tekstu predsjedavajući).</w:t>
      </w:r>
    </w:p>
    <w:p w14:paraId="345231E7" w14:textId="77777777" w:rsidR="00F81FC2" w:rsidRDefault="00F81FC2" w:rsidP="00F81FC2">
      <w:pPr>
        <w:spacing w:line="347" w:lineRule="exact"/>
        <w:rPr>
          <w:rFonts w:ascii="Times New Roman" w:eastAsia="Times New Roman" w:hAnsi="Times New Roman"/>
        </w:rPr>
      </w:pPr>
    </w:p>
    <w:p w14:paraId="50513AB7" w14:textId="77777777" w:rsidR="00F81FC2" w:rsidRDefault="00F81FC2" w:rsidP="00F81FC2">
      <w:pPr>
        <w:spacing w:line="217" w:lineRule="auto"/>
        <w:ind w:right="360"/>
        <w:jc w:val="both"/>
        <w:rPr>
          <w:sz w:val="24"/>
        </w:rPr>
      </w:pPr>
      <w:r>
        <w:rPr>
          <w:sz w:val="24"/>
        </w:rPr>
        <w:t>Sjednica se može sazvati na zahtjev Turističkog vijeća, najmanje 1/10 članova Skupštine i direktora Zajednice.</w:t>
      </w:r>
    </w:p>
    <w:p w14:paraId="5746697A" w14:textId="77777777" w:rsidR="00F81FC2" w:rsidRDefault="00F81FC2" w:rsidP="00F81FC2">
      <w:pPr>
        <w:spacing w:line="344" w:lineRule="exact"/>
        <w:rPr>
          <w:rFonts w:ascii="Times New Roman" w:eastAsia="Times New Roman" w:hAnsi="Times New Roman"/>
        </w:rPr>
      </w:pPr>
    </w:p>
    <w:p w14:paraId="434955D8" w14:textId="77777777" w:rsidR="00F81FC2" w:rsidRDefault="00F81FC2" w:rsidP="00F81FC2">
      <w:pPr>
        <w:spacing w:line="218" w:lineRule="auto"/>
        <w:ind w:right="360"/>
        <w:jc w:val="both"/>
        <w:rPr>
          <w:sz w:val="24"/>
        </w:rPr>
      </w:pPr>
      <w:r>
        <w:rPr>
          <w:sz w:val="24"/>
        </w:rPr>
        <w:t>Ako u slučajevima utvrđenim Statutom Zajednice, predsjednik Zajednice ne sazove Skupštinu Zajednice, Skupštinu mogu sazvati Turističko vijeće ili 20% članova Skupštine.</w:t>
      </w:r>
    </w:p>
    <w:p w14:paraId="6F6F2837" w14:textId="77777777" w:rsidR="00F81FC2" w:rsidRDefault="00F81FC2" w:rsidP="00F81FC2">
      <w:pPr>
        <w:spacing w:line="248" w:lineRule="exact"/>
        <w:rPr>
          <w:rFonts w:ascii="Times New Roman" w:eastAsia="Times New Roman" w:hAnsi="Times New Roman"/>
        </w:rPr>
      </w:pPr>
    </w:p>
    <w:p w14:paraId="1666C3A3" w14:textId="77777777" w:rsidR="00F81FC2" w:rsidRDefault="00F81FC2" w:rsidP="00F81FC2">
      <w:pPr>
        <w:spacing w:line="0" w:lineRule="atLeast"/>
        <w:jc w:val="center"/>
        <w:rPr>
          <w:sz w:val="24"/>
        </w:rPr>
      </w:pPr>
      <w:r>
        <w:rPr>
          <w:sz w:val="24"/>
        </w:rPr>
        <w:t>Članak 35.</w:t>
      </w:r>
    </w:p>
    <w:p w14:paraId="7F6C0F37" w14:textId="77777777" w:rsidR="00F81FC2" w:rsidRDefault="00F81FC2" w:rsidP="00F81FC2">
      <w:pPr>
        <w:spacing w:line="298" w:lineRule="exact"/>
        <w:rPr>
          <w:rFonts w:ascii="Times New Roman" w:eastAsia="Times New Roman" w:hAnsi="Times New Roman"/>
        </w:rPr>
      </w:pPr>
    </w:p>
    <w:p w14:paraId="6F90AA5D" w14:textId="2073127D" w:rsidR="00F81FC2" w:rsidRDefault="00F81FC2" w:rsidP="00F81FC2">
      <w:pPr>
        <w:spacing w:line="218" w:lineRule="auto"/>
        <w:ind w:right="360"/>
        <w:jc w:val="both"/>
        <w:rPr>
          <w:sz w:val="24"/>
        </w:rPr>
      </w:pPr>
      <w:r>
        <w:rPr>
          <w:sz w:val="24"/>
        </w:rPr>
        <w:t xml:space="preserve">Poziv za sjednicu Skupštine Zajednice upućuje se članovima Skupštine najmanje </w:t>
      </w:r>
      <w:r w:rsidR="000C511B">
        <w:rPr>
          <w:sz w:val="24"/>
        </w:rPr>
        <w:t>pet</w:t>
      </w:r>
      <w:r>
        <w:rPr>
          <w:sz w:val="24"/>
        </w:rPr>
        <w:t xml:space="preserve"> dana prije dana održavanja sjednice</w:t>
      </w:r>
      <w:r w:rsidR="00CD763B">
        <w:rPr>
          <w:sz w:val="24"/>
        </w:rPr>
        <w:t>, a može se dostaviti i elektronskim putem.</w:t>
      </w:r>
    </w:p>
    <w:p w14:paraId="1BE49584" w14:textId="77777777" w:rsidR="00F81FC2" w:rsidRDefault="00F81FC2" w:rsidP="00F81FC2">
      <w:pPr>
        <w:spacing w:line="200" w:lineRule="exact"/>
        <w:rPr>
          <w:rFonts w:ascii="Times New Roman" w:eastAsia="Times New Roman" w:hAnsi="Times New Roman"/>
        </w:rPr>
      </w:pPr>
    </w:p>
    <w:p w14:paraId="2538BA62" w14:textId="77777777" w:rsidR="00F81FC2" w:rsidRDefault="00F81FC2" w:rsidP="000171B2">
      <w:pPr>
        <w:spacing w:line="218" w:lineRule="auto"/>
        <w:ind w:right="360"/>
        <w:jc w:val="both"/>
        <w:rPr>
          <w:sz w:val="24"/>
        </w:rPr>
      </w:pPr>
      <w:r>
        <w:rPr>
          <w:sz w:val="24"/>
        </w:rPr>
        <w:t>Zajedno s pozivom, članovima Skupštine se dostavlja prijedlog dnevnog reda i odgovarajući materijal uz dnevni red.</w:t>
      </w:r>
    </w:p>
    <w:p w14:paraId="68960F26" w14:textId="77777777" w:rsidR="00F81FC2" w:rsidRDefault="00F81FC2" w:rsidP="000171B2">
      <w:pPr>
        <w:spacing w:line="288" w:lineRule="exact"/>
        <w:jc w:val="both"/>
        <w:rPr>
          <w:rFonts w:ascii="Times New Roman" w:eastAsia="Times New Roman" w:hAnsi="Times New Roman"/>
        </w:rPr>
      </w:pPr>
      <w:bookmarkStart w:id="6" w:name="page9"/>
      <w:bookmarkEnd w:id="6"/>
    </w:p>
    <w:p w14:paraId="5FD0022A" w14:textId="77777777" w:rsidR="00F81FC2" w:rsidRDefault="00F81FC2" w:rsidP="000171B2">
      <w:pPr>
        <w:spacing w:line="0" w:lineRule="atLeast"/>
        <w:jc w:val="both"/>
        <w:rPr>
          <w:sz w:val="24"/>
        </w:rPr>
      </w:pPr>
      <w:r>
        <w:rPr>
          <w:sz w:val="24"/>
        </w:rPr>
        <w:t>Uz pisani poziv za sjednicu dostavlja se i zapisnik s prethodne sjednice.</w:t>
      </w:r>
    </w:p>
    <w:p w14:paraId="49EFEB89" w14:textId="77777777" w:rsidR="00F81FC2" w:rsidRDefault="00F81FC2" w:rsidP="000171B2">
      <w:pPr>
        <w:spacing w:line="346" w:lineRule="exact"/>
        <w:jc w:val="both"/>
        <w:rPr>
          <w:rFonts w:ascii="Times New Roman" w:eastAsia="Times New Roman" w:hAnsi="Times New Roman"/>
        </w:rPr>
      </w:pPr>
    </w:p>
    <w:p w14:paraId="142BBE4A" w14:textId="77777777" w:rsidR="00F81FC2" w:rsidRDefault="00F81FC2" w:rsidP="000171B2">
      <w:pPr>
        <w:spacing w:line="224" w:lineRule="auto"/>
        <w:ind w:right="1080"/>
        <w:jc w:val="both"/>
        <w:rPr>
          <w:sz w:val="24"/>
        </w:rPr>
      </w:pPr>
      <w:r>
        <w:rPr>
          <w:sz w:val="24"/>
        </w:rPr>
        <w:t>Iznimno, u hitnim slučajevima, sjednica se može sazvati u kraćem roku i na drugi pogodan način, a dnevni red za tu sjednicu može se predložiti na samoj sjednici, a o čemu odlučuje predsjednik Zajednice.</w:t>
      </w:r>
    </w:p>
    <w:p w14:paraId="6D2FD65A" w14:textId="77777777" w:rsidR="00F81FC2" w:rsidRDefault="00F81FC2" w:rsidP="000171B2">
      <w:pPr>
        <w:spacing w:line="344" w:lineRule="exact"/>
        <w:jc w:val="both"/>
        <w:rPr>
          <w:rFonts w:ascii="Times New Roman" w:eastAsia="Times New Roman" w:hAnsi="Times New Roman"/>
        </w:rPr>
      </w:pPr>
    </w:p>
    <w:p w14:paraId="5F3F20BF" w14:textId="77777777" w:rsidR="00F81FC2" w:rsidRDefault="00F81FC2" w:rsidP="000171B2">
      <w:pPr>
        <w:spacing w:line="224" w:lineRule="auto"/>
        <w:ind w:right="740"/>
        <w:jc w:val="both"/>
        <w:rPr>
          <w:sz w:val="24"/>
        </w:rPr>
      </w:pPr>
      <w:r>
        <w:rPr>
          <w:sz w:val="24"/>
        </w:rPr>
        <w:t>U hitnim slučajevima moguće je održati i telefonsku sjednicu. Dnevni red telefonske sjednice može se predložiti na samoj sjednici s time da u tom slučaju on ne sadrži zapisnik s prethodne sjednice već se on usvaja na prvoj redovnoj sjednici.</w:t>
      </w:r>
    </w:p>
    <w:p w14:paraId="13D82884" w14:textId="77777777" w:rsidR="00F81FC2" w:rsidRDefault="00F81FC2" w:rsidP="000171B2">
      <w:pPr>
        <w:spacing w:line="248" w:lineRule="exact"/>
        <w:jc w:val="both"/>
        <w:rPr>
          <w:rFonts w:ascii="Times New Roman" w:eastAsia="Times New Roman" w:hAnsi="Times New Roman"/>
        </w:rPr>
      </w:pPr>
    </w:p>
    <w:p w14:paraId="6696FD5C" w14:textId="78A3D0AA" w:rsidR="00F81FC2" w:rsidRDefault="00F81FC2" w:rsidP="000171B2">
      <w:pPr>
        <w:spacing w:line="224" w:lineRule="auto"/>
        <w:ind w:right="740"/>
        <w:jc w:val="both"/>
        <w:rPr>
          <w:sz w:val="24"/>
        </w:rPr>
      </w:pPr>
      <w:r>
        <w:rPr>
          <w:sz w:val="24"/>
        </w:rPr>
        <w:t xml:space="preserve">Iznimno, član Skupštine Turističke zajednice općine </w:t>
      </w:r>
      <w:r w:rsidR="000C511B">
        <w:rPr>
          <w:sz w:val="24"/>
        </w:rPr>
        <w:t>Postira</w:t>
      </w:r>
      <w:r>
        <w:rPr>
          <w:sz w:val="24"/>
        </w:rPr>
        <w:t xml:space="preserve"> koji nije u mogućnosti prisustvovati sjednici Skupštine, može se telefonski očitovati o predloženom dnevnom redu i točkama dnevnog reda te se računa u prisutnost Skupštine.</w:t>
      </w:r>
    </w:p>
    <w:p w14:paraId="49828F1C" w14:textId="77777777" w:rsidR="00F81FC2" w:rsidRDefault="00F81FC2" w:rsidP="000171B2">
      <w:pPr>
        <w:spacing w:line="251" w:lineRule="exact"/>
        <w:jc w:val="both"/>
        <w:rPr>
          <w:rFonts w:ascii="Times New Roman" w:eastAsia="Times New Roman" w:hAnsi="Times New Roman"/>
        </w:rPr>
      </w:pPr>
    </w:p>
    <w:p w14:paraId="4252DC53" w14:textId="77777777" w:rsidR="00F81FC2" w:rsidRDefault="00F81FC2" w:rsidP="00F81FC2">
      <w:pPr>
        <w:spacing w:line="247" w:lineRule="exact"/>
        <w:rPr>
          <w:rFonts w:ascii="Times New Roman" w:eastAsia="Times New Roman" w:hAnsi="Times New Roman"/>
        </w:rPr>
      </w:pPr>
    </w:p>
    <w:p w14:paraId="7FDB389C" w14:textId="77777777" w:rsidR="00F81FC2" w:rsidRDefault="00F81FC2" w:rsidP="00F81FC2">
      <w:pPr>
        <w:spacing w:line="0" w:lineRule="atLeast"/>
        <w:ind w:left="4000"/>
        <w:rPr>
          <w:sz w:val="24"/>
        </w:rPr>
      </w:pPr>
      <w:r>
        <w:rPr>
          <w:sz w:val="24"/>
        </w:rPr>
        <w:t>Članak 36.</w:t>
      </w:r>
    </w:p>
    <w:p w14:paraId="1817BE6C" w14:textId="77777777" w:rsidR="00F81FC2" w:rsidRDefault="00F81FC2" w:rsidP="00F81FC2">
      <w:pPr>
        <w:spacing w:line="242" w:lineRule="exact"/>
        <w:rPr>
          <w:rFonts w:ascii="Times New Roman" w:eastAsia="Times New Roman" w:hAnsi="Times New Roman"/>
        </w:rPr>
      </w:pPr>
    </w:p>
    <w:p w14:paraId="61F0F18D" w14:textId="77777777" w:rsidR="00F81FC2" w:rsidRDefault="00F81FC2" w:rsidP="00F81FC2">
      <w:pPr>
        <w:spacing w:line="0" w:lineRule="atLeast"/>
        <w:rPr>
          <w:sz w:val="24"/>
        </w:rPr>
      </w:pPr>
      <w:r>
        <w:rPr>
          <w:sz w:val="24"/>
        </w:rPr>
        <w:t>Sjednica se saziva pisanim pozivom koji sadrži mjesto, dan i sat održavanja sjednice.</w:t>
      </w:r>
    </w:p>
    <w:p w14:paraId="736F9087" w14:textId="77777777" w:rsidR="00F81FC2" w:rsidRDefault="00F81FC2" w:rsidP="00F81FC2">
      <w:pPr>
        <w:spacing w:line="348" w:lineRule="exact"/>
        <w:rPr>
          <w:rFonts w:ascii="Times New Roman" w:eastAsia="Times New Roman" w:hAnsi="Times New Roman"/>
        </w:rPr>
      </w:pPr>
    </w:p>
    <w:p w14:paraId="1A0870E0" w14:textId="77777777" w:rsidR="00F81FC2" w:rsidRDefault="00F81FC2" w:rsidP="00F81FC2">
      <w:pPr>
        <w:spacing w:line="217" w:lineRule="auto"/>
        <w:ind w:right="1080"/>
        <w:jc w:val="both"/>
        <w:rPr>
          <w:sz w:val="24"/>
        </w:rPr>
      </w:pPr>
      <w:r>
        <w:rPr>
          <w:sz w:val="24"/>
        </w:rPr>
        <w:t>Poziv za sjednicu dostavlja se i drugim pravnim i fizičkim osobama na koje se posredno ili neposredno odnosi dnevni red.</w:t>
      </w:r>
    </w:p>
    <w:p w14:paraId="50DEEF28" w14:textId="77777777" w:rsidR="00F81FC2" w:rsidRDefault="00F81FC2" w:rsidP="00F81FC2">
      <w:pPr>
        <w:spacing w:line="245" w:lineRule="exact"/>
        <w:rPr>
          <w:rFonts w:ascii="Times New Roman" w:eastAsia="Times New Roman" w:hAnsi="Times New Roman"/>
        </w:rPr>
      </w:pPr>
    </w:p>
    <w:p w14:paraId="1389AAB3" w14:textId="77777777" w:rsidR="00F81FC2" w:rsidRDefault="00F81FC2" w:rsidP="00F81FC2">
      <w:pPr>
        <w:spacing w:line="0" w:lineRule="atLeast"/>
        <w:ind w:left="4000"/>
        <w:rPr>
          <w:sz w:val="24"/>
        </w:rPr>
      </w:pPr>
      <w:r>
        <w:rPr>
          <w:sz w:val="24"/>
        </w:rPr>
        <w:t>Članak 37.</w:t>
      </w:r>
    </w:p>
    <w:p w14:paraId="23664E59" w14:textId="77777777" w:rsidR="00F81FC2" w:rsidRDefault="00F81FC2" w:rsidP="00F81FC2">
      <w:pPr>
        <w:spacing w:line="346" w:lineRule="exact"/>
        <w:rPr>
          <w:rFonts w:ascii="Times New Roman" w:eastAsia="Times New Roman" w:hAnsi="Times New Roman"/>
        </w:rPr>
      </w:pPr>
    </w:p>
    <w:p w14:paraId="26D88473" w14:textId="45F042D7" w:rsidR="00F81FC2" w:rsidRDefault="00F81FC2" w:rsidP="00F81FC2">
      <w:pPr>
        <w:spacing w:line="218" w:lineRule="auto"/>
        <w:ind w:right="720"/>
        <w:rPr>
          <w:sz w:val="24"/>
        </w:rPr>
      </w:pPr>
      <w:r>
        <w:rPr>
          <w:sz w:val="24"/>
        </w:rPr>
        <w:t>Nakon otvaranja sjednice predsjedavajući daje potrebna objašnjenja u vezi s radom Skupštine.</w:t>
      </w:r>
    </w:p>
    <w:p w14:paraId="5B5DFAA1" w14:textId="77777777" w:rsidR="00F81FC2" w:rsidRDefault="00F81FC2" w:rsidP="00F81FC2">
      <w:pPr>
        <w:spacing w:line="293" w:lineRule="exact"/>
        <w:rPr>
          <w:rFonts w:ascii="Times New Roman" w:eastAsia="Times New Roman" w:hAnsi="Times New Roman"/>
        </w:rPr>
      </w:pPr>
    </w:p>
    <w:p w14:paraId="286F951D" w14:textId="77777777" w:rsidR="00F10399" w:rsidRDefault="00F10399" w:rsidP="00F81FC2">
      <w:pPr>
        <w:spacing w:line="0" w:lineRule="atLeast"/>
        <w:jc w:val="center"/>
        <w:rPr>
          <w:sz w:val="24"/>
        </w:rPr>
      </w:pPr>
    </w:p>
    <w:p w14:paraId="3F64DDF0" w14:textId="6AA71F7B" w:rsidR="00F81FC2" w:rsidRDefault="00F81FC2" w:rsidP="00F81FC2">
      <w:pPr>
        <w:spacing w:line="0" w:lineRule="atLeast"/>
        <w:jc w:val="center"/>
        <w:rPr>
          <w:sz w:val="24"/>
        </w:rPr>
      </w:pPr>
      <w:r>
        <w:rPr>
          <w:sz w:val="24"/>
        </w:rPr>
        <w:lastRenderedPageBreak/>
        <w:t>Članak 38.</w:t>
      </w:r>
    </w:p>
    <w:p w14:paraId="1BA305CC" w14:textId="77777777" w:rsidR="00F81FC2" w:rsidRDefault="00F81FC2" w:rsidP="00F81FC2">
      <w:pPr>
        <w:spacing w:line="348" w:lineRule="exact"/>
        <w:rPr>
          <w:rFonts w:ascii="Times New Roman" w:eastAsia="Times New Roman" w:hAnsi="Times New Roman"/>
        </w:rPr>
      </w:pPr>
    </w:p>
    <w:p w14:paraId="58223322" w14:textId="77777777" w:rsidR="00F81FC2" w:rsidRDefault="00F81FC2" w:rsidP="00F81FC2">
      <w:pPr>
        <w:spacing w:line="218" w:lineRule="auto"/>
        <w:jc w:val="both"/>
        <w:rPr>
          <w:sz w:val="24"/>
        </w:rPr>
      </w:pPr>
      <w:r>
        <w:rPr>
          <w:sz w:val="24"/>
        </w:rPr>
        <w:t>Skupština može pravovaljano odlučivati ako je na sjednici prisutno više od polovice ukupnog broja članova Skupštine.</w:t>
      </w:r>
    </w:p>
    <w:p w14:paraId="331078E4" w14:textId="77777777" w:rsidR="00F81FC2" w:rsidRDefault="00F81FC2" w:rsidP="00F81FC2">
      <w:pPr>
        <w:spacing w:line="347" w:lineRule="exact"/>
        <w:rPr>
          <w:rFonts w:ascii="Times New Roman" w:eastAsia="Times New Roman" w:hAnsi="Times New Roman"/>
        </w:rPr>
      </w:pPr>
    </w:p>
    <w:p w14:paraId="19FA9EFE" w14:textId="77777777" w:rsidR="00F81FC2" w:rsidRDefault="00F81FC2" w:rsidP="00F81FC2">
      <w:pPr>
        <w:spacing w:line="218" w:lineRule="auto"/>
        <w:jc w:val="both"/>
        <w:rPr>
          <w:sz w:val="24"/>
        </w:rPr>
      </w:pPr>
      <w:r>
        <w:rPr>
          <w:sz w:val="24"/>
        </w:rPr>
        <w:t>Skupština Zajednice donosi odluke većinom glasova prisutnih članova Skupštine, osim ako za pojedino pitanja ovim Poslovnikom ili Statutom nije drugačije određeno.</w:t>
      </w:r>
    </w:p>
    <w:p w14:paraId="3EB239C9" w14:textId="77777777" w:rsidR="00F81FC2" w:rsidRDefault="00F81FC2" w:rsidP="00F81FC2">
      <w:pPr>
        <w:spacing w:line="346" w:lineRule="exact"/>
        <w:rPr>
          <w:rFonts w:ascii="Times New Roman" w:eastAsia="Times New Roman" w:hAnsi="Times New Roman"/>
        </w:rPr>
      </w:pPr>
    </w:p>
    <w:p w14:paraId="565FA0BF" w14:textId="77777777" w:rsidR="00F81FC2" w:rsidRDefault="00F81FC2" w:rsidP="00F81FC2">
      <w:pPr>
        <w:spacing w:line="225" w:lineRule="auto"/>
        <w:jc w:val="both"/>
        <w:rPr>
          <w:sz w:val="24"/>
        </w:rPr>
      </w:pPr>
      <w:r>
        <w:rPr>
          <w:sz w:val="24"/>
        </w:rPr>
        <w:t>Ako se utvrdi da na sjednici Skupštine nije nazočan dovoljan broj članova Skupštine sjednica se može odgoditi za određeni sati istog dana ili se na istoj sjednici saziva sljedeća sjednica Skupštine, s datumom održavanja unutar 15 dana od sazivanja neodržane sjednice Skupštine.</w:t>
      </w:r>
    </w:p>
    <w:p w14:paraId="2DA6993A" w14:textId="77777777" w:rsidR="00F81FC2" w:rsidRDefault="00F81FC2" w:rsidP="00F81FC2">
      <w:pPr>
        <w:spacing w:line="347" w:lineRule="exact"/>
        <w:rPr>
          <w:rFonts w:ascii="Times New Roman" w:eastAsia="Times New Roman" w:hAnsi="Times New Roman"/>
        </w:rPr>
      </w:pPr>
    </w:p>
    <w:p w14:paraId="6B5117BD" w14:textId="77777777" w:rsidR="00F81FC2" w:rsidRDefault="00F81FC2" w:rsidP="00F81FC2">
      <w:pPr>
        <w:spacing w:line="225" w:lineRule="auto"/>
        <w:jc w:val="both"/>
        <w:rPr>
          <w:sz w:val="24"/>
        </w:rPr>
      </w:pPr>
      <w:r>
        <w:rPr>
          <w:sz w:val="24"/>
        </w:rPr>
        <w:t>Iznimno od stavaka 1. i 2. ovog članka, tako održana sljedeća Skupština može pravovaljano odlučivati i kad sjednici ne prisustvuje više od polovice članova Skupštine pod uvjetom da odlučuje dvotrećinskom većinom glasova prisutnih članova.</w:t>
      </w:r>
    </w:p>
    <w:p w14:paraId="64F189CE" w14:textId="77777777" w:rsidR="00F81FC2" w:rsidRDefault="00F81FC2" w:rsidP="00F81FC2">
      <w:pPr>
        <w:spacing w:line="218" w:lineRule="auto"/>
        <w:jc w:val="both"/>
        <w:rPr>
          <w:sz w:val="24"/>
        </w:rPr>
      </w:pPr>
      <w:r>
        <w:rPr>
          <w:sz w:val="24"/>
        </w:rPr>
        <w:t>Predsjedavajući je dužan prekinuti i odgoditi sjednicu Skupštine ako za vrijeme trajanja sjednice Skupštine utvrdi da više nije prisutan potreban broj članova Skupštine.</w:t>
      </w:r>
    </w:p>
    <w:p w14:paraId="21409CEC" w14:textId="77777777" w:rsidR="00F81FC2" w:rsidRDefault="00F81FC2" w:rsidP="00F81FC2">
      <w:pPr>
        <w:spacing w:line="293" w:lineRule="exact"/>
        <w:rPr>
          <w:rFonts w:ascii="Times New Roman" w:eastAsia="Times New Roman" w:hAnsi="Times New Roman"/>
        </w:rPr>
      </w:pPr>
    </w:p>
    <w:p w14:paraId="46D0D197" w14:textId="5BB854CC" w:rsidR="00F81FC2" w:rsidRDefault="00F81FC2" w:rsidP="00F81FC2">
      <w:pPr>
        <w:spacing w:line="0" w:lineRule="atLeast"/>
        <w:ind w:left="4020"/>
        <w:rPr>
          <w:sz w:val="24"/>
        </w:rPr>
      </w:pPr>
      <w:r>
        <w:rPr>
          <w:sz w:val="24"/>
        </w:rPr>
        <w:t>Članak 39.</w:t>
      </w:r>
    </w:p>
    <w:p w14:paraId="4999F917" w14:textId="77777777" w:rsidR="00F10399" w:rsidRDefault="00F10399" w:rsidP="00F81FC2">
      <w:pPr>
        <w:spacing w:line="0" w:lineRule="atLeast"/>
        <w:ind w:left="4020"/>
        <w:rPr>
          <w:sz w:val="24"/>
        </w:rPr>
      </w:pPr>
    </w:p>
    <w:p w14:paraId="6F847C88" w14:textId="77777777" w:rsidR="00F81FC2" w:rsidRDefault="00F81FC2" w:rsidP="00F81FC2">
      <w:pPr>
        <w:spacing w:line="0" w:lineRule="atLeast"/>
        <w:rPr>
          <w:sz w:val="24"/>
        </w:rPr>
      </w:pPr>
      <w:bookmarkStart w:id="7" w:name="page10"/>
      <w:bookmarkEnd w:id="7"/>
      <w:r>
        <w:rPr>
          <w:sz w:val="24"/>
        </w:rPr>
        <w:t>O prisustvovanju članova Skupštine na sjednicama Skupštine vodi se evidencija.</w:t>
      </w:r>
    </w:p>
    <w:p w14:paraId="48AA54CF" w14:textId="77777777" w:rsidR="00F81FC2" w:rsidRDefault="00F81FC2" w:rsidP="00F81FC2">
      <w:pPr>
        <w:spacing w:line="346" w:lineRule="exact"/>
        <w:rPr>
          <w:rFonts w:ascii="Times New Roman" w:eastAsia="Times New Roman" w:hAnsi="Times New Roman"/>
        </w:rPr>
      </w:pPr>
    </w:p>
    <w:p w14:paraId="49845626" w14:textId="77777777" w:rsidR="00F81FC2" w:rsidRDefault="00F81FC2" w:rsidP="00F81FC2">
      <w:pPr>
        <w:spacing w:line="218" w:lineRule="auto"/>
        <w:jc w:val="both"/>
        <w:rPr>
          <w:sz w:val="24"/>
        </w:rPr>
      </w:pPr>
      <w:r>
        <w:rPr>
          <w:sz w:val="24"/>
        </w:rPr>
        <w:t>Predsjedavajući obavještava Skupštinu o tome tko je osim članova pozvan na sjednicu Skupštine i koji su članovi obavijestili da su spriječeni prisustvovati sjednici.</w:t>
      </w:r>
    </w:p>
    <w:p w14:paraId="74E9DE8C" w14:textId="77777777" w:rsidR="00F81FC2" w:rsidRDefault="00F81FC2" w:rsidP="00F81FC2">
      <w:pPr>
        <w:spacing w:line="245" w:lineRule="exact"/>
        <w:rPr>
          <w:rFonts w:ascii="Times New Roman" w:eastAsia="Times New Roman" w:hAnsi="Times New Roman"/>
        </w:rPr>
      </w:pPr>
    </w:p>
    <w:p w14:paraId="4B0B8C88" w14:textId="77777777" w:rsidR="00F81FC2" w:rsidRDefault="00F81FC2" w:rsidP="00F81FC2">
      <w:pPr>
        <w:spacing w:line="0" w:lineRule="atLeast"/>
        <w:jc w:val="center"/>
        <w:rPr>
          <w:sz w:val="24"/>
        </w:rPr>
      </w:pPr>
      <w:r>
        <w:rPr>
          <w:sz w:val="24"/>
        </w:rPr>
        <w:t>Članak 40.</w:t>
      </w:r>
    </w:p>
    <w:p w14:paraId="151B17FF" w14:textId="77777777" w:rsidR="00F81FC2" w:rsidRDefault="00F81FC2" w:rsidP="00F81FC2">
      <w:pPr>
        <w:spacing w:line="346" w:lineRule="exact"/>
        <w:rPr>
          <w:rFonts w:ascii="Times New Roman" w:eastAsia="Times New Roman" w:hAnsi="Times New Roman"/>
        </w:rPr>
      </w:pPr>
    </w:p>
    <w:p w14:paraId="4B745C44" w14:textId="77777777" w:rsidR="00F81FC2" w:rsidRDefault="00F81FC2" w:rsidP="00F81FC2">
      <w:pPr>
        <w:spacing w:line="218" w:lineRule="auto"/>
        <w:jc w:val="both"/>
        <w:rPr>
          <w:sz w:val="24"/>
        </w:rPr>
      </w:pPr>
      <w:r>
        <w:rPr>
          <w:sz w:val="24"/>
        </w:rPr>
        <w:t>Na početku sjednice utvrđuje se dnevni red prema prijedlogu koji je naznačen u pozivu na sjednicu.</w:t>
      </w:r>
    </w:p>
    <w:p w14:paraId="4A04733F" w14:textId="77777777" w:rsidR="00F81FC2" w:rsidRDefault="00F81FC2" w:rsidP="00F81FC2">
      <w:pPr>
        <w:spacing w:line="346" w:lineRule="exact"/>
        <w:rPr>
          <w:rFonts w:ascii="Times New Roman" w:eastAsia="Times New Roman" w:hAnsi="Times New Roman"/>
        </w:rPr>
      </w:pPr>
    </w:p>
    <w:p w14:paraId="27C609DC" w14:textId="77777777" w:rsidR="00F81FC2" w:rsidRDefault="00F81FC2" w:rsidP="00F81FC2">
      <w:pPr>
        <w:spacing w:line="225" w:lineRule="auto"/>
        <w:jc w:val="both"/>
        <w:rPr>
          <w:sz w:val="24"/>
        </w:rPr>
      </w:pPr>
      <w:r>
        <w:rPr>
          <w:sz w:val="24"/>
        </w:rPr>
        <w:t>Predloženi dnevni red može se na početku sjednice i u toku rasprave o dnevnom redu proširiti ili pojedini predmet skinuti s dnevnog reda na prijedlog ovlaštenih predlagatelja – obvezatnih članova Skupštine utvrđenih Statutom Zajednice.</w:t>
      </w:r>
    </w:p>
    <w:p w14:paraId="73750BD2" w14:textId="77777777" w:rsidR="00F81FC2" w:rsidRDefault="00F81FC2" w:rsidP="00F81FC2">
      <w:pPr>
        <w:spacing w:line="350" w:lineRule="exact"/>
        <w:rPr>
          <w:rFonts w:ascii="Times New Roman" w:eastAsia="Times New Roman" w:hAnsi="Times New Roman"/>
        </w:rPr>
      </w:pPr>
    </w:p>
    <w:p w14:paraId="6C535B64" w14:textId="77777777" w:rsidR="00F81FC2" w:rsidRDefault="00F81FC2" w:rsidP="00F81FC2">
      <w:pPr>
        <w:spacing w:line="225" w:lineRule="auto"/>
        <w:jc w:val="both"/>
        <w:rPr>
          <w:sz w:val="24"/>
        </w:rPr>
      </w:pPr>
      <w:r>
        <w:rPr>
          <w:sz w:val="24"/>
        </w:rPr>
        <w:t>Prijedlog za proširenje dnevnog reda s novim predmetom o kojem nisu raspravljala nadležna tijela (Turističko vijeće) može se prihvatiti samo ukoliko predlagatelj obrazloži potrebnu hitnost.</w:t>
      </w:r>
    </w:p>
    <w:p w14:paraId="54E5FEF1" w14:textId="77777777" w:rsidR="00F81FC2" w:rsidRDefault="00F81FC2" w:rsidP="00F81FC2">
      <w:pPr>
        <w:spacing w:line="294" w:lineRule="exact"/>
        <w:rPr>
          <w:rFonts w:ascii="Times New Roman" w:eastAsia="Times New Roman" w:hAnsi="Times New Roman"/>
        </w:rPr>
      </w:pPr>
    </w:p>
    <w:p w14:paraId="167247E2" w14:textId="77777777" w:rsidR="00F81FC2" w:rsidRDefault="00F81FC2" w:rsidP="00F81FC2">
      <w:pPr>
        <w:spacing w:line="0" w:lineRule="atLeast"/>
        <w:rPr>
          <w:sz w:val="24"/>
        </w:rPr>
      </w:pPr>
      <w:r>
        <w:rPr>
          <w:sz w:val="24"/>
        </w:rPr>
        <w:t>O dnevnom redu i izmjenama prijedloga dnevnog reda odlučuje se bez rasprave.</w:t>
      </w:r>
    </w:p>
    <w:p w14:paraId="393C64E5" w14:textId="77777777" w:rsidR="00F81FC2" w:rsidRDefault="00F81FC2" w:rsidP="00F81FC2">
      <w:pPr>
        <w:spacing w:line="346" w:lineRule="exact"/>
        <w:rPr>
          <w:rFonts w:ascii="Times New Roman" w:eastAsia="Times New Roman" w:hAnsi="Times New Roman"/>
        </w:rPr>
      </w:pPr>
    </w:p>
    <w:p w14:paraId="5CF77D15" w14:textId="77777777" w:rsidR="00F81FC2" w:rsidRDefault="00F81FC2" w:rsidP="00F81FC2">
      <w:pPr>
        <w:spacing w:line="225" w:lineRule="auto"/>
        <w:jc w:val="both"/>
        <w:rPr>
          <w:sz w:val="24"/>
        </w:rPr>
      </w:pPr>
      <w:r>
        <w:rPr>
          <w:sz w:val="24"/>
        </w:rPr>
        <w:t>Nakon što je utvrđen dnevni red prema odredbama ovog Poslovnika, predsjedavajući objavljuje usvojeni dnevni red i prelazi se na raspravu o pojedinim točkama i to redom koji je utvrđen u prihvaćenom dnevnom redu.</w:t>
      </w:r>
    </w:p>
    <w:p w14:paraId="1D866AF1" w14:textId="77777777" w:rsidR="00F81FC2" w:rsidRDefault="00F81FC2" w:rsidP="00F81FC2">
      <w:pPr>
        <w:spacing w:line="304" w:lineRule="exact"/>
        <w:rPr>
          <w:rFonts w:ascii="Times New Roman" w:eastAsia="Times New Roman" w:hAnsi="Times New Roman"/>
        </w:rPr>
      </w:pPr>
    </w:p>
    <w:p w14:paraId="18B3D055" w14:textId="77777777" w:rsidR="00F10399" w:rsidRDefault="00F10399" w:rsidP="00F81FC2">
      <w:pPr>
        <w:spacing w:line="0" w:lineRule="atLeast"/>
        <w:ind w:right="-159"/>
        <w:jc w:val="center"/>
        <w:rPr>
          <w:sz w:val="24"/>
        </w:rPr>
      </w:pPr>
    </w:p>
    <w:p w14:paraId="0F129C1B" w14:textId="77777777" w:rsidR="00F10399" w:rsidRDefault="00F10399" w:rsidP="00F81FC2">
      <w:pPr>
        <w:spacing w:line="0" w:lineRule="atLeast"/>
        <w:ind w:right="-159"/>
        <w:jc w:val="center"/>
        <w:rPr>
          <w:sz w:val="24"/>
        </w:rPr>
      </w:pPr>
    </w:p>
    <w:p w14:paraId="63F379D1" w14:textId="77777777" w:rsidR="00F10399" w:rsidRDefault="00F10399" w:rsidP="00F81FC2">
      <w:pPr>
        <w:spacing w:line="0" w:lineRule="atLeast"/>
        <w:ind w:right="-159"/>
        <w:jc w:val="center"/>
        <w:rPr>
          <w:sz w:val="24"/>
        </w:rPr>
      </w:pPr>
    </w:p>
    <w:p w14:paraId="48C170FF" w14:textId="57FB6F8E" w:rsidR="00F81FC2" w:rsidRDefault="00F81FC2" w:rsidP="00F81FC2">
      <w:pPr>
        <w:spacing w:line="0" w:lineRule="atLeast"/>
        <w:ind w:right="-159"/>
        <w:jc w:val="center"/>
        <w:rPr>
          <w:sz w:val="24"/>
        </w:rPr>
      </w:pPr>
      <w:r>
        <w:rPr>
          <w:sz w:val="24"/>
        </w:rPr>
        <w:lastRenderedPageBreak/>
        <w:t>Članak 41.</w:t>
      </w:r>
    </w:p>
    <w:p w14:paraId="4018D17C" w14:textId="77777777" w:rsidR="00F81FC2" w:rsidRDefault="00F81FC2" w:rsidP="00F81FC2">
      <w:pPr>
        <w:spacing w:line="348" w:lineRule="exact"/>
        <w:rPr>
          <w:rFonts w:ascii="Times New Roman" w:eastAsia="Times New Roman" w:hAnsi="Times New Roman"/>
        </w:rPr>
      </w:pPr>
    </w:p>
    <w:p w14:paraId="13295CA3" w14:textId="77777777" w:rsidR="00F81FC2" w:rsidRDefault="00F81FC2" w:rsidP="00F81FC2">
      <w:pPr>
        <w:spacing w:line="218" w:lineRule="auto"/>
        <w:ind w:right="20"/>
        <w:jc w:val="both"/>
        <w:rPr>
          <w:sz w:val="24"/>
        </w:rPr>
      </w:pPr>
      <w:r>
        <w:rPr>
          <w:sz w:val="24"/>
        </w:rPr>
        <w:t>Na sjednici se o svakom predmetu dnevnog reda raspravlja prije nego što se o njemu odlučuje, osim ako je ovom Poslovnikom određeno da se odlučuje bez rasprave.</w:t>
      </w:r>
    </w:p>
    <w:p w14:paraId="34D3A3D8" w14:textId="77777777" w:rsidR="00F81FC2" w:rsidRDefault="00F81FC2" w:rsidP="00F81FC2">
      <w:pPr>
        <w:spacing w:line="243" w:lineRule="exact"/>
        <w:rPr>
          <w:rFonts w:ascii="Times New Roman" w:eastAsia="Times New Roman" w:hAnsi="Times New Roman"/>
        </w:rPr>
      </w:pPr>
    </w:p>
    <w:p w14:paraId="36416C03" w14:textId="77777777" w:rsidR="00F81FC2" w:rsidRDefault="00F81FC2" w:rsidP="00F81FC2">
      <w:pPr>
        <w:spacing w:line="0" w:lineRule="atLeast"/>
        <w:rPr>
          <w:sz w:val="24"/>
        </w:rPr>
      </w:pPr>
      <w:r>
        <w:rPr>
          <w:sz w:val="24"/>
        </w:rPr>
        <w:t>Predsjedavajući zaključuje raspravu kad utvrdi da nema više prijava za raspravu.</w:t>
      </w:r>
    </w:p>
    <w:p w14:paraId="06D98111" w14:textId="77777777" w:rsidR="00F81FC2" w:rsidRDefault="00F81FC2" w:rsidP="00F81FC2">
      <w:pPr>
        <w:spacing w:line="245" w:lineRule="exact"/>
        <w:rPr>
          <w:rFonts w:ascii="Times New Roman" w:eastAsia="Times New Roman" w:hAnsi="Times New Roman"/>
        </w:rPr>
      </w:pPr>
    </w:p>
    <w:p w14:paraId="613911B6" w14:textId="77777777" w:rsidR="00F81FC2" w:rsidRDefault="00F81FC2" w:rsidP="00F81FC2">
      <w:pPr>
        <w:spacing w:line="0" w:lineRule="atLeast"/>
        <w:jc w:val="center"/>
        <w:rPr>
          <w:sz w:val="24"/>
        </w:rPr>
      </w:pPr>
      <w:r>
        <w:rPr>
          <w:sz w:val="24"/>
        </w:rPr>
        <w:t>Članak 42.</w:t>
      </w:r>
    </w:p>
    <w:p w14:paraId="65695738" w14:textId="77777777" w:rsidR="00F81FC2" w:rsidRDefault="00F81FC2" w:rsidP="00F81FC2">
      <w:pPr>
        <w:spacing w:line="298" w:lineRule="exact"/>
        <w:rPr>
          <w:rFonts w:ascii="Times New Roman" w:eastAsia="Times New Roman" w:hAnsi="Times New Roman"/>
        </w:rPr>
      </w:pPr>
    </w:p>
    <w:p w14:paraId="1543F2F6" w14:textId="77777777" w:rsidR="00F81FC2" w:rsidRDefault="00F81FC2" w:rsidP="00F81FC2">
      <w:pPr>
        <w:spacing w:line="218" w:lineRule="auto"/>
        <w:ind w:right="380"/>
        <w:jc w:val="both"/>
        <w:rPr>
          <w:sz w:val="24"/>
        </w:rPr>
      </w:pPr>
      <w:r>
        <w:rPr>
          <w:sz w:val="24"/>
        </w:rPr>
        <w:t>U radu sjednice Skupštine Zajednice mogu sudjelovati članovi Zajednice, stručne i druge osobe koje su pozvane na izlaganje pojedinih prijedloga o kojima se odlučuje.</w:t>
      </w:r>
    </w:p>
    <w:p w14:paraId="6ACC8541" w14:textId="77777777" w:rsidR="00F81FC2" w:rsidRDefault="00F81FC2" w:rsidP="00F81FC2">
      <w:pPr>
        <w:spacing w:line="347" w:lineRule="exact"/>
        <w:rPr>
          <w:rFonts w:ascii="Times New Roman" w:eastAsia="Times New Roman" w:hAnsi="Times New Roman"/>
        </w:rPr>
      </w:pPr>
    </w:p>
    <w:p w14:paraId="4321102A" w14:textId="77777777" w:rsidR="00F81FC2" w:rsidRDefault="00F81FC2" w:rsidP="00F81FC2">
      <w:pPr>
        <w:spacing w:line="217" w:lineRule="auto"/>
        <w:ind w:right="400"/>
        <w:jc w:val="both"/>
        <w:rPr>
          <w:sz w:val="24"/>
        </w:rPr>
      </w:pPr>
      <w:r>
        <w:rPr>
          <w:sz w:val="24"/>
        </w:rPr>
        <w:t>Pravo i obvezu odlučivanja na sjednici Skupštine Zajednice imaju samo članovi Skupštine Zajednice.</w:t>
      </w:r>
    </w:p>
    <w:p w14:paraId="6675F758" w14:textId="77777777" w:rsidR="00F81FC2" w:rsidRDefault="00F81FC2" w:rsidP="00F81FC2">
      <w:pPr>
        <w:spacing w:line="245" w:lineRule="exact"/>
        <w:rPr>
          <w:rFonts w:ascii="Times New Roman" w:eastAsia="Times New Roman" w:hAnsi="Times New Roman"/>
        </w:rPr>
      </w:pPr>
    </w:p>
    <w:p w14:paraId="569ECDDF" w14:textId="77777777" w:rsidR="00F81FC2" w:rsidRDefault="00F81FC2" w:rsidP="00F81FC2">
      <w:pPr>
        <w:spacing w:line="0" w:lineRule="atLeast"/>
        <w:jc w:val="center"/>
        <w:rPr>
          <w:sz w:val="24"/>
        </w:rPr>
      </w:pPr>
      <w:r>
        <w:rPr>
          <w:sz w:val="24"/>
        </w:rPr>
        <w:t>Članak 43.</w:t>
      </w:r>
    </w:p>
    <w:p w14:paraId="254CDB39" w14:textId="77777777" w:rsidR="00F81FC2" w:rsidRDefault="00F81FC2" w:rsidP="00F81FC2">
      <w:pPr>
        <w:spacing w:line="298" w:lineRule="exact"/>
        <w:rPr>
          <w:rFonts w:ascii="Times New Roman" w:eastAsia="Times New Roman" w:hAnsi="Times New Roman"/>
        </w:rPr>
      </w:pPr>
    </w:p>
    <w:p w14:paraId="1082F32D" w14:textId="77777777" w:rsidR="00F81FC2" w:rsidRDefault="00F81FC2" w:rsidP="00F81FC2">
      <w:pPr>
        <w:spacing w:line="224" w:lineRule="auto"/>
        <w:ind w:right="400"/>
        <w:jc w:val="both"/>
        <w:rPr>
          <w:sz w:val="24"/>
        </w:rPr>
      </w:pPr>
      <w:r>
        <w:rPr>
          <w:sz w:val="24"/>
        </w:rPr>
        <w:t>Nitko ne može govoriti na sjednici prije nego što zatraži i dobije riječ od predsjedavajućeg. Prijave za riječ podnose se čim se otvori rasprava o pojedinim predmetu po točki dnevnog reda i mogu se podnositi sve do zaključenja rasprave.</w:t>
      </w:r>
    </w:p>
    <w:p w14:paraId="44881058" w14:textId="77777777" w:rsidR="00F81FC2" w:rsidRDefault="00F81FC2" w:rsidP="00F81FC2">
      <w:pPr>
        <w:spacing w:line="0" w:lineRule="atLeast"/>
        <w:rPr>
          <w:sz w:val="24"/>
        </w:rPr>
      </w:pPr>
      <w:r>
        <w:rPr>
          <w:sz w:val="24"/>
        </w:rPr>
        <w:t>Predsjedavajući osigurava govorniku neometano izlaganje.</w:t>
      </w:r>
    </w:p>
    <w:p w14:paraId="32E7CC52" w14:textId="77777777" w:rsidR="00F81FC2" w:rsidRDefault="00F81FC2" w:rsidP="00F81FC2">
      <w:pPr>
        <w:spacing w:line="293" w:lineRule="exact"/>
        <w:rPr>
          <w:rFonts w:ascii="Times New Roman" w:eastAsia="Times New Roman" w:hAnsi="Times New Roman"/>
        </w:rPr>
      </w:pPr>
    </w:p>
    <w:p w14:paraId="7C9AEF14" w14:textId="77777777" w:rsidR="00F81FC2" w:rsidRDefault="00F81FC2" w:rsidP="00F81FC2">
      <w:pPr>
        <w:spacing w:line="200" w:lineRule="exact"/>
        <w:rPr>
          <w:rFonts w:ascii="Times New Roman" w:eastAsia="Times New Roman" w:hAnsi="Times New Roman"/>
        </w:rPr>
      </w:pPr>
    </w:p>
    <w:p w14:paraId="370B42C5" w14:textId="77777777" w:rsidR="00F81FC2" w:rsidRDefault="00F81FC2" w:rsidP="003258AA">
      <w:pPr>
        <w:spacing w:line="0" w:lineRule="atLeast"/>
        <w:ind w:right="380"/>
        <w:jc w:val="center"/>
        <w:rPr>
          <w:sz w:val="24"/>
        </w:rPr>
      </w:pPr>
      <w:bookmarkStart w:id="8" w:name="page11"/>
      <w:bookmarkEnd w:id="8"/>
      <w:r>
        <w:rPr>
          <w:sz w:val="24"/>
        </w:rPr>
        <w:t>Članak 44.</w:t>
      </w:r>
    </w:p>
    <w:p w14:paraId="460D5A88" w14:textId="77777777" w:rsidR="00F81FC2" w:rsidRDefault="00F81FC2" w:rsidP="00F81FC2">
      <w:pPr>
        <w:spacing w:line="245" w:lineRule="exact"/>
        <w:rPr>
          <w:rFonts w:ascii="Times New Roman" w:eastAsia="Times New Roman" w:hAnsi="Times New Roman"/>
        </w:rPr>
      </w:pPr>
    </w:p>
    <w:p w14:paraId="0956DA84" w14:textId="77777777" w:rsidR="00F81FC2" w:rsidRDefault="00F81FC2" w:rsidP="00F81FC2">
      <w:pPr>
        <w:spacing w:line="0" w:lineRule="atLeast"/>
        <w:rPr>
          <w:sz w:val="24"/>
        </w:rPr>
      </w:pPr>
      <w:r>
        <w:rPr>
          <w:sz w:val="24"/>
        </w:rPr>
        <w:t>Predsjedavajući daje riječ po redoslijedu kojim se predstavnici ili sudionici javljaju.</w:t>
      </w:r>
    </w:p>
    <w:p w14:paraId="6409BBE3" w14:textId="77777777" w:rsidR="00F81FC2" w:rsidRDefault="00F81FC2" w:rsidP="00F81FC2">
      <w:pPr>
        <w:spacing w:line="346" w:lineRule="exact"/>
        <w:rPr>
          <w:rFonts w:ascii="Times New Roman" w:eastAsia="Times New Roman" w:hAnsi="Times New Roman"/>
        </w:rPr>
      </w:pPr>
    </w:p>
    <w:p w14:paraId="6479EDAC" w14:textId="77777777" w:rsidR="00F81FC2" w:rsidRDefault="00F81FC2" w:rsidP="00F81FC2">
      <w:pPr>
        <w:spacing w:line="228" w:lineRule="auto"/>
        <w:ind w:right="760"/>
        <w:jc w:val="both"/>
        <w:rPr>
          <w:sz w:val="24"/>
        </w:rPr>
      </w:pPr>
      <w:r>
        <w:rPr>
          <w:sz w:val="24"/>
        </w:rPr>
        <w:t>Govornik može govoriti samo o predmetu o kome se raspravlja i po utvrđenom dnevnom redu, a ako se udalji od predmeta dnevnog reda predsjedavajući će ga opomenuti, a ako se i dalje ne bude pridržavao dnevnog reda, predsjedavajući mu može oduzeti riječ.</w:t>
      </w:r>
    </w:p>
    <w:p w14:paraId="349FC324" w14:textId="77777777" w:rsidR="00F81FC2" w:rsidRDefault="00F81FC2" w:rsidP="00F81FC2">
      <w:pPr>
        <w:spacing w:line="245" w:lineRule="exact"/>
        <w:rPr>
          <w:rFonts w:ascii="Times New Roman" w:eastAsia="Times New Roman" w:hAnsi="Times New Roman"/>
        </w:rPr>
      </w:pPr>
    </w:p>
    <w:p w14:paraId="700E05E1" w14:textId="77777777" w:rsidR="00F81FC2" w:rsidRDefault="00F81FC2" w:rsidP="00F81FC2">
      <w:pPr>
        <w:spacing w:line="0" w:lineRule="atLeast"/>
        <w:ind w:right="220"/>
        <w:jc w:val="center"/>
        <w:rPr>
          <w:sz w:val="24"/>
        </w:rPr>
      </w:pPr>
      <w:r>
        <w:rPr>
          <w:sz w:val="24"/>
        </w:rPr>
        <w:t>Članak 45.</w:t>
      </w:r>
    </w:p>
    <w:p w14:paraId="650485B7" w14:textId="77777777" w:rsidR="00F81FC2" w:rsidRDefault="00F81FC2" w:rsidP="00F81FC2">
      <w:pPr>
        <w:spacing w:line="245" w:lineRule="exact"/>
        <w:rPr>
          <w:rFonts w:ascii="Times New Roman" w:eastAsia="Times New Roman" w:hAnsi="Times New Roman"/>
        </w:rPr>
      </w:pPr>
    </w:p>
    <w:p w14:paraId="798ABCC8" w14:textId="77777777" w:rsidR="00F81FC2" w:rsidRDefault="00F81FC2" w:rsidP="00F81FC2">
      <w:pPr>
        <w:spacing w:line="0" w:lineRule="atLeast"/>
        <w:rPr>
          <w:sz w:val="24"/>
        </w:rPr>
      </w:pPr>
      <w:r>
        <w:rPr>
          <w:sz w:val="24"/>
        </w:rPr>
        <w:t>Predsjedavajući osigurava red na sjednici.</w:t>
      </w:r>
    </w:p>
    <w:p w14:paraId="5A7935CC" w14:textId="77777777" w:rsidR="00F81FC2" w:rsidRDefault="00F81FC2" w:rsidP="00F81FC2">
      <w:pPr>
        <w:spacing w:line="346" w:lineRule="exact"/>
        <w:rPr>
          <w:rFonts w:ascii="Times New Roman" w:eastAsia="Times New Roman" w:hAnsi="Times New Roman"/>
        </w:rPr>
      </w:pPr>
    </w:p>
    <w:p w14:paraId="7711B7BC" w14:textId="77777777" w:rsidR="00F81FC2" w:rsidRDefault="00F81FC2" w:rsidP="00F81FC2">
      <w:pPr>
        <w:spacing w:line="218" w:lineRule="auto"/>
        <w:ind w:right="440"/>
        <w:rPr>
          <w:sz w:val="24"/>
        </w:rPr>
      </w:pPr>
      <w:r>
        <w:rPr>
          <w:sz w:val="24"/>
        </w:rPr>
        <w:t>Za povredu reda na sjednici, predsjedavajući može člana Skupštine opomenuti ili mu oduzeti riječ.</w:t>
      </w:r>
    </w:p>
    <w:p w14:paraId="7DC2A553" w14:textId="77777777" w:rsidR="00F81FC2" w:rsidRDefault="00F81FC2" w:rsidP="00F81FC2">
      <w:pPr>
        <w:spacing w:line="346" w:lineRule="exact"/>
        <w:rPr>
          <w:rFonts w:ascii="Times New Roman" w:eastAsia="Times New Roman" w:hAnsi="Times New Roman"/>
        </w:rPr>
      </w:pPr>
    </w:p>
    <w:p w14:paraId="2F4D4F13" w14:textId="77777777" w:rsidR="00F81FC2" w:rsidRDefault="00F81FC2" w:rsidP="00F81FC2">
      <w:pPr>
        <w:spacing w:line="224" w:lineRule="auto"/>
        <w:ind w:right="760"/>
        <w:jc w:val="both"/>
        <w:rPr>
          <w:sz w:val="24"/>
        </w:rPr>
      </w:pPr>
      <w:r>
        <w:rPr>
          <w:sz w:val="24"/>
        </w:rPr>
        <w:t>Opomena će se izreći članu Skupštine koji na sjednici svojim ponašanjem ili govorom narušava red i odredbe ovog Poslovnika, a ukoliko to nastavi činiti i nakon dvije opomene, oduzet će mu se riječ.</w:t>
      </w:r>
    </w:p>
    <w:p w14:paraId="43DF515C" w14:textId="77777777" w:rsidR="00F81FC2" w:rsidRDefault="00F81FC2" w:rsidP="00F81FC2">
      <w:pPr>
        <w:spacing w:line="296" w:lineRule="exact"/>
        <w:rPr>
          <w:rFonts w:ascii="Times New Roman" w:eastAsia="Times New Roman" w:hAnsi="Times New Roman"/>
        </w:rPr>
      </w:pPr>
    </w:p>
    <w:p w14:paraId="69411EDF" w14:textId="77777777" w:rsidR="00F81FC2" w:rsidRDefault="00F81FC2" w:rsidP="00F81FC2">
      <w:pPr>
        <w:spacing w:line="0" w:lineRule="atLeast"/>
        <w:rPr>
          <w:sz w:val="24"/>
        </w:rPr>
      </w:pPr>
      <w:r>
        <w:rPr>
          <w:sz w:val="24"/>
        </w:rPr>
        <w:t>Predsjedavajući može naložiti udaljavanje sa sjednice svakoga tko narušava red.</w:t>
      </w:r>
    </w:p>
    <w:p w14:paraId="024A32CC" w14:textId="67A1F1AD" w:rsidR="00F81FC2" w:rsidRDefault="00F81FC2" w:rsidP="00F81FC2">
      <w:pPr>
        <w:spacing w:line="348" w:lineRule="exact"/>
        <w:rPr>
          <w:rFonts w:ascii="Times New Roman" w:eastAsia="Times New Roman" w:hAnsi="Times New Roman"/>
        </w:rPr>
      </w:pPr>
    </w:p>
    <w:p w14:paraId="4AC176E7" w14:textId="77777777" w:rsidR="003258AA" w:rsidRDefault="003258AA" w:rsidP="00F81FC2">
      <w:pPr>
        <w:spacing w:line="348" w:lineRule="exact"/>
        <w:rPr>
          <w:rFonts w:ascii="Times New Roman" w:eastAsia="Times New Roman" w:hAnsi="Times New Roman"/>
        </w:rPr>
      </w:pPr>
    </w:p>
    <w:p w14:paraId="738B7128" w14:textId="77777777" w:rsidR="00F81FC2" w:rsidRDefault="00F81FC2" w:rsidP="00F81FC2">
      <w:pPr>
        <w:spacing w:line="218" w:lineRule="auto"/>
        <w:ind w:right="780"/>
        <w:jc w:val="both"/>
        <w:rPr>
          <w:sz w:val="24"/>
        </w:rPr>
      </w:pPr>
      <w:r>
        <w:rPr>
          <w:sz w:val="24"/>
        </w:rPr>
        <w:t>Ako predsjedavajući ne može održati red na sjednici redovnim mjerama, odredit će se prekid sjednice.</w:t>
      </w:r>
    </w:p>
    <w:p w14:paraId="4780FC73" w14:textId="77777777" w:rsidR="00F81FC2" w:rsidRDefault="00F81FC2" w:rsidP="00F81FC2">
      <w:pPr>
        <w:spacing w:line="1" w:lineRule="exact"/>
        <w:rPr>
          <w:rFonts w:ascii="Times New Roman" w:eastAsia="Times New Roman" w:hAnsi="Times New Roman"/>
        </w:rPr>
      </w:pPr>
    </w:p>
    <w:p w14:paraId="0F103796" w14:textId="77777777" w:rsidR="00F10399" w:rsidRDefault="00F10399" w:rsidP="00F81FC2">
      <w:pPr>
        <w:spacing w:line="0" w:lineRule="atLeast"/>
        <w:ind w:right="380"/>
        <w:jc w:val="center"/>
        <w:rPr>
          <w:sz w:val="24"/>
        </w:rPr>
      </w:pPr>
    </w:p>
    <w:p w14:paraId="3A61AE5B" w14:textId="0E9541F6" w:rsidR="00F81FC2" w:rsidRDefault="00F81FC2" w:rsidP="00F81FC2">
      <w:pPr>
        <w:spacing w:line="0" w:lineRule="atLeast"/>
        <w:ind w:right="380"/>
        <w:jc w:val="center"/>
        <w:rPr>
          <w:sz w:val="24"/>
        </w:rPr>
      </w:pPr>
      <w:r>
        <w:rPr>
          <w:sz w:val="24"/>
        </w:rPr>
        <w:lastRenderedPageBreak/>
        <w:t>Članak 46.</w:t>
      </w:r>
    </w:p>
    <w:p w14:paraId="506AA616" w14:textId="77777777" w:rsidR="00F81FC2" w:rsidRDefault="00F81FC2" w:rsidP="00F81FC2">
      <w:pPr>
        <w:spacing w:line="298" w:lineRule="exact"/>
        <w:rPr>
          <w:rFonts w:ascii="Times New Roman" w:eastAsia="Times New Roman" w:hAnsi="Times New Roman"/>
        </w:rPr>
      </w:pPr>
    </w:p>
    <w:p w14:paraId="26726958" w14:textId="77777777" w:rsidR="00F81FC2" w:rsidRDefault="00F81FC2" w:rsidP="00F81FC2">
      <w:pPr>
        <w:spacing w:line="217" w:lineRule="auto"/>
        <w:ind w:right="780"/>
        <w:jc w:val="both"/>
        <w:rPr>
          <w:sz w:val="24"/>
        </w:rPr>
      </w:pPr>
      <w:r>
        <w:rPr>
          <w:sz w:val="24"/>
        </w:rPr>
        <w:t>Članu Skupštine koji želi govoriti o povredi ovog Poslovnika ili o povredi utvrđenog dnevnog reda predsjedavajući mora dati riječ čim je zatraži.</w:t>
      </w:r>
    </w:p>
    <w:p w14:paraId="0E401629" w14:textId="77777777" w:rsidR="00F81FC2" w:rsidRDefault="00F81FC2" w:rsidP="00F81FC2">
      <w:pPr>
        <w:spacing w:line="293" w:lineRule="exact"/>
        <w:rPr>
          <w:rFonts w:ascii="Times New Roman" w:eastAsia="Times New Roman" w:hAnsi="Times New Roman"/>
        </w:rPr>
      </w:pPr>
    </w:p>
    <w:p w14:paraId="4B9ED76B" w14:textId="77777777" w:rsidR="00F81FC2" w:rsidRDefault="00F81FC2" w:rsidP="00F81FC2">
      <w:pPr>
        <w:spacing w:line="0" w:lineRule="atLeast"/>
        <w:rPr>
          <w:sz w:val="24"/>
        </w:rPr>
      </w:pPr>
      <w:r>
        <w:rPr>
          <w:sz w:val="24"/>
        </w:rPr>
        <w:t>O prigovoru iz stavka 1. ovog članka član Skupštine može govoriti najduže 3 minute.</w:t>
      </w:r>
    </w:p>
    <w:p w14:paraId="27BB0A60" w14:textId="77777777" w:rsidR="00F81FC2" w:rsidRDefault="00F81FC2" w:rsidP="00F81FC2">
      <w:pPr>
        <w:spacing w:line="0" w:lineRule="atLeast"/>
        <w:rPr>
          <w:sz w:val="24"/>
        </w:rPr>
      </w:pPr>
      <w:r>
        <w:rPr>
          <w:sz w:val="24"/>
        </w:rPr>
        <w:t>Predsjedavajući je dužan poslije iznesenog prigovora dati objašnjenje o povredi ovog</w:t>
      </w:r>
    </w:p>
    <w:p w14:paraId="4D89CAEF" w14:textId="77777777" w:rsidR="00F81FC2" w:rsidRDefault="00F81FC2" w:rsidP="00F81FC2">
      <w:pPr>
        <w:spacing w:line="237" w:lineRule="auto"/>
        <w:rPr>
          <w:sz w:val="24"/>
        </w:rPr>
      </w:pPr>
      <w:r>
        <w:rPr>
          <w:sz w:val="24"/>
        </w:rPr>
        <w:t>Poslovnika odnosno utvrđenog dnevnog reda.</w:t>
      </w:r>
    </w:p>
    <w:p w14:paraId="3A3B064C" w14:textId="77777777" w:rsidR="00F81FC2" w:rsidRDefault="00F81FC2" w:rsidP="00F81FC2">
      <w:pPr>
        <w:spacing w:line="294" w:lineRule="exact"/>
        <w:rPr>
          <w:rFonts w:ascii="Times New Roman" w:eastAsia="Times New Roman" w:hAnsi="Times New Roman"/>
        </w:rPr>
      </w:pPr>
    </w:p>
    <w:p w14:paraId="056D526D" w14:textId="77777777" w:rsidR="00F81FC2" w:rsidRDefault="00F81FC2" w:rsidP="00F81FC2">
      <w:pPr>
        <w:spacing w:line="0" w:lineRule="atLeast"/>
        <w:ind w:right="-319"/>
        <w:jc w:val="center"/>
        <w:rPr>
          <w:sz w:val="24"/>
        </w:rPr>
      </w:pPr>
      <w:r>
        <w:rPr>
          <w:sz w:val="24"/>
        </w:rPr>
        <w:t>Članak 47.</w:t>
      </w:r>
    </w:p>
    <w:p w14:paraId="4DFFD7A5" w14:textId="77777777" w:rsidR="00F81FC2" w:rsidRDefault="00F81FC2" w:rsidP="00F81FC2">
      <w:pPr>
        <w:spacing w:line="301" w:lineRule="exact"/>
        <w:rPr>
          <w:rFonts w:ascii="Times New Roman" w:eastAsia="Times New Roman" w:hAnsi="Times New Roman"/>
        </w:rPr>
      </w:pPr>
    </w:p>
    <w:p w14:paraId="6B00A9AF" w14:textId="77777777" w:rsidR="00F81FC2" w:rsidRDefault="00F81FC2" w:rsidP="00F81FC2">
      <w:pPr>
        <w:spacing w:line="217" w:lineRule="auto"/>
        <w:ind w:right="760"/>
        <w:jc w:val="both"/>
        <w:rPr>
          <w:sz w:val="24"/>
        </w:rPr>
      </w:pPr>
      <w:r>
        <w:rPr>
          <w:sz w:val="24"/>
        </w:rPr>
        <w:t>Na sjednici Skupštine može se odlučiti da govornik o istoj temi može govoriti samo jedanput, a može se odrediti i vrijeme trajanja govora.</w:t>
      </w:r>
    </w:p>
    <w:p w14:paraId="137A8920" w14:textId="77777777" w:rsidR="00F81FC2" w:rsidRDefault="00F81FC2" w:rsidP="00F81FC2">
      <w:pPr>
        <w:spacing w:line="293" w:lineRule="exact"/>
        <w:rPr>
          <w:rFonts w:ascii="Times New Roman" w:eastAsia="Times New Roman" w:hAnsi="Times New Roman"/>
        </w:rPr>
      </w:pPr>
    </w:p>
    <w:p w14:paraId="5EEB4F7D" w14:textId="77777777" w:rsidR="00F81FC2" w:rsidRDefault="00F81FC2" w:rsidP="00F81FC2">
      <w:pPr>
        <w:spacing w:line="0" w:lineRule="atLeast"/>
        <w:ind w:right="-319"/>
        <w:jc w:val="center"/>
        <w:rPr>
          <w:sz w:val="24"/>
        </w:rPr>
      </w:pPr>
      <w:r>
        <w:rPr>
          <w:sz w:val="24"/>
        </w:rPr>
        <w:t>Članak 48.</w:t>
      </w:r>
    </w:p>
    <w:p w14:paraId="04555777" w14:textId="77777777" w:rsidR="00F81FC2" w:rsidRDefault="00F81FC2" w:rsidP="00F81FC2">
      <w:pPr>
        <w:spacing w:line="293" w:lineRule="exact"/>
        <w:rPr>
          <w:rFonts w:ascii="Times New Roman" w:eastAsia="Times New Roman" w:hAnsi="Times New Roman"/>
        </w:rPr>
      </w:pPr>
    </w:p>
    <w:p w14:paraId="590916AB" w14:textId="77777777" w:rsidR="00F81FC2" w:rsidRDefault="00F81FC2" w:rsidP="00F81FC2">
      <w:pPr>
        <w:spacing w:line="0" w:lineRule="atLeast"/>
        <w:rPr>
          <w:sz w:val="24"/>
        </w:rPr>
      </w:pPr>
      <w:r>
        <w:rPr>
          <w:sz w:val="24"/>
        </w:rPr>
        <w:t>Ako o nekom predmetu ima više prijedloga o svakom od njih glasuje se odvojeno.</w:t>
      </w:r>
    </w:p>
    <w:p w14:paraId="4CB77EEE" w14:textId="77777777" w:rsidR="00F81FC2" w:rsidRDefault="00F81FC2" w:rsidP="00F81FC2">
      <w:pPr>
        <w:spacing w:line="346" w:lineRule="exact"/>
        <w:rPr>
          <w:rFonts w:ascii="Times New Roman" w:eastAsia="Times New Roman" w:hAnsi="Times New Roman"/>
        </w:rPr>
      </w:pPr>
    </w:p>
    <w:p w14:paraId="368D3E03" w14:textId="77777777" w:rsidR="00F81FC2" w:rsidRDefault="00F81FC2" w:rsidP="00F81FC2">
      <w:pPr>
        <w:spacing w:line="219" w:lineRule="auto"/>
        <w:rPr>
          <w:sz w:val="24"/>
        </w:rPr>
      </w:pPr>
      <w:r>
        <w:rPr>
          <w:sz w:val="24"/>
        </w:rPr>
        <w:t>Prvo se glasuje o prijedlogu koji najviše odstupa od predloženog rješenja i sukladno tom kriteriju, dalje o ostalim prijedlozima i amandmanima.</w:t>
      </w:r>
    </w:p>
    <w:p w14:paraId="45F5E643" w14:textId="77777777" w:rsidR="00F81FC2" w:rsidRDefault="00F81FC2" w:rsidP="00F81FC2">
      <w:pPr>
        <w:spacing w:line="0" w:lineRule="atLeast"/>
        <w:ind w:right="380"/>
        <w:jc w:val="center"/>
        <w:rPr>
          <w:sz w:val="24"/>
        </w:rPr>
      </w:pPr>
      <w:r>
        <w:rPr>
          <w:sz w:val="24"/>
        </w:rPr>
        <w:t>Članak 49.</w:t>
      </w:r>
    </w:p>
    <w:p w14:paraId="058F75DB" w14:textId="77777777" w:rsidR="00F81FC2" w:rsidRDefault="00F81FC2" w:rsidP="00F81FC2">
      <w:pPr>
        <w:spacing w:line="293" w:lineRule="exact"/>
        <w:rPr>
          <w:rFonts w:ascii="Times New Roman" w:eastAsia="Times New Roman" w:hAnsi="Times New Roman"/>
        </w:rPr>
      </w:pPr>
    </w:p>
    <w:p w14:paraId="6BA8FA0B" w14:textId="77777777" w:rsidR="00F81FC2" w:rsidRDefault="00F81FC2" w:rsidP="00F81FC2">
      <w:pPr>
        <w:spacing w:line="0" w:lineRule="atLeast"/>
        <w:rPr>
          <w:sz w:val="24"/>
        </w:rPr>
      </w:pPr>
      <w:r>
        <w:rPr>
          <w:sz w:val="24"/>
        </w:rPr>
        <w:t>O svakom predmetu dnevnog reda Skupština donosi odgovarajući akt.</w:t>
      </w:r>
    </w:p>
    <w:p w14:paraId="4C8D6DA2" w14:textId="77777777" w:rsidR="00F81FC2" w:rsidRDefault="00F81FC2" w:rsidP="00F81FC2">
      <w:pPr>
        <w:spacing w:line="343" w:lineRule="exact"/>
        <w:rPr>
          <w:rFonts w:ascii="Times New Roman" w:eastAsia="Times New Roman" w:hAnsi="Times New Roman"/>
        </w:rPr>
      </w:pPr>
    </w:p>
    <w:p w14:paraId="68B3C095" w14:textId="77777777" w:rsidR="00F81FC2" w:rsidRDefault="00F81FC2" w:rsidP="00F81FC2">
      <w:pPr>
        <w:spacing w:line="218" w:lineRule="auto"/>
        <w:ind w:right="780"/>
        <w:rPr>
          <w:sz w:val="24"/>
        </w:rPr>
      </w:pPr>
      <w:r>
        <w:rPr>
          <w:sz w:val="24"/>
        </w:rPr>
        <w:t>Skupština Zajednice na temelju prava i ovlaštenja utvrđenih Zakonom i Statutom Turističke zajednice, donosi opće akte, pravilnike, programe i planove utvrđene</w:t>
      </w:r>
    </w:p>
    <w:p w14:paraId="5C6613C9" w14:textId="77777777" w:rsidR="00F81FC2" w:rsidRDefault="00F81FC2" w:rsidP="00F81FC2">
      <w:pPr>
        <w:spacing w:line="0" w:lineRule="atLeast"/>
        <w:rPr>
          <w:sz w:val="24"/>
        </w:rPr>
      </w:pPr>
      <w:bookmarkStart w:id="9" w:name="page12"/>
      <w:bookmarkEnd w:id="9"/>
      <w:r>
        <w:rPr>
          <w:sz w:val="24"/>
        </w:rPr>
        <w:t>Statutom Zajednice, te odluke, preporuke i zaključke.</w:t>
      </w:r>
    </w:p>
    <w:p w14:paraId="5311F6B6" w14:textId="77777777" w:rsidR="00F81FC2" w:rsidRDefault="00F81FC2" w:rsidP="00F81FC2">
      <w:pPr>
        <w:spacing w:line="346" w:lineRule="exact"/>
        <w:rPr>
          <w:rFonts w:ascii="Times New Roman" w:eastAsia="Times New Roman" w:hAnsi="Times New Roman"/>
        </w:rPr>
      </w:pPr>
    </w:p>
    <w:p w14:paraId="73328526" w14:textId="77777777" w:rsidR="00F81FC2" w:rsidRDefault="00F81FC2" w:rsidP="00F81FC2">
      <w:pPr>
        <w:spacing w:line="217" w:lineRule="auto"/>
        <w:ind w:right="380"/>
        <w:jc w:val="both"/>
        <w:rPr>
          <w:sz w:val="24"/>
        </w:rPr>
      </w:pPr>
      <w:r>
        <w:rPr>
          <w:sz w:val="24"/>
        </w:rPr>
        <w:t>Odluka se donosi kao akt kojim se odlučuje o izboru, imenovanju i razrješenju članova tijela Zajednice.</w:t>
      </w:r>
    </w:p>
    <w:p w14:paraId="742AE542" w14:textId="77777777" w:rsidR="00F81FC2" w:rsidRDefault="00F81FC2" w:rsidP="00F81FC2">
      <w:pPr>
        <w:spacing w:line="346" w:lineRule="exact"/>
        <w:rPr>
          <w:rFonts w:ascii="Times New Roman" w:eastAsia="Times New Roman" w:hAnsi="Times New Roman"/>
        </w:rPr>
      </w:pPr>
    </w:p>
    <w:p w14:paraId="2CAA08E4" w14:textId="77777777" w:rsidR="00F81FC2" w:rsidRDefault="00F81FC2" w:rsidP="00F81FC2">
      <w:pPr>
        <w:spacing w:line="218" w:lineRule="auto"/>
        <w:ind w:right="360"/>
        <w:jc w:val="both"/>
        <w:rPr>
          <w:sz w:val="24"/>
        </w:rPr>
      </w:pPr>
      <w:r>
        <w:rPr>
          <w:sz w:val="24"/>
        </w:rPr>
        <w:t>Preporukom se ukazuje na podnesene prigovore i pritužbe na rad Skupštine i drugih tijela Zajednice odnosno stručnih službi Zajednice.</w:t>
      </w:r>
    </w:p>
    <w:p w14:paraId="1223ECAC" w14:textId="77777777" w:rsidR="00F81FC2" w:rsidRDefault="00F81FC2" w:rsidP="00F81FC2">
      <w:pPr>
        <w:spacing w:line="346" w:lineRule="exact"/>
        <w:rPr>
          <w:rFonts w:ascii="Times New Roman" w:eastAsia="Times New Roman" w:hAnsi="Times New Roman"/>
        </w:rPr>
      </w:pPr>
    </w:p>
    <w:p w14:paraId="073B2DCC" w14:textId="77777777" w:rsidR="00F81FC2" w:rsidRDefault="00F81FC2" w:rsidP="00F81FC2">
      <w:pPr>
        <w:spacing w:line="218" w:lineRule="auto"/>
        <w:ind w:right="380"/>
        <w:jc w:val="both"/>
        <w:rPr>
          <w:sz w:val="24"/>
        </w:rPr>
      </w:pPr>
      <w:r>
        <w:rPr>
          <w:sz w:val="24"/>
        </w:rPr>
        <w:t>Zaključkom se zauzimaju stavovi i izražavaju mišljenja o pitanjima o kojima se odlučuje odlukom.</w:t>
      </w:r>
    </w:p>
    <w:p w14:paraId="04589E24" w14:textId="77777777" w:rsidR="00F81FC2" w:rsidRDefault="00F81FC2" w:rsidP="00F81FC2">
      <w:pPr>
        <w:spacing w:line="291" w:lineRule="exact"/>
        <w:rPr>
          <w:rFonts w:ascii="Times New Roman" w:eastAsia="Times New Roman" w:hAnsi="Times New Roman"/>
        </w:rPr>
      </w:pPr>
    </w:p>
    <w:p w14:paraId="56B772F0" w14:textId="77777777" w:rsidR="00F81FC2" w:rsidRDefault="00F81FC2" w:rsidP="00F81FC2">
      <w:pPr>
        <w:spacing w:line="0" w:lineRule="atLeast"/>
        <w:rPr>
          <w:sz w:val="24"/>
        </w:rPr>
      </w:pPr>
      <w:r>
        <w:rPr>
          <w:sz w:val="24"/>
        </w:rPr>
        <w:t>Akte Skupštine Zajednice potpisuje predsjednik Zajednice.</w:t>
      </w:r>
    </w:p>
    <w:p w14:paraId="56C1534D" w14:textId="77777777" w:rsidR="00F81FC2" w:rsidRDefault="00F81FC2" w:rsidP="00F81FC2">
      <w:pPr>
        <w:spacing w:line="245" w:lineRule="exact"/>
        <w:rPr>
          <w:rFonts w:ascii="Times New Roman" w:eastAsia="Times New Roman" w:hAnsi="Times New Roman"/>
        </w:rPr>
      </w:pPr>
    </w:p>
    <w:p w14:paraId="51A5A350" w14:textId="0207AC13" w:rsidR="00F81FC2" w:rsidRDefault="00F81FC2" w:rsidP="00F81FC2">
      <w:pPr>
        <w:spacing w:line="0" w:lineRule="atLeast"/>
        <w:ind w:right="-19"/>
        <w:jc w:val="center"/>
        <w:rPr>
          <w:sz w:val="24"/>
        </w:rPr>
      </w:pPr>
      <w:r>
        <w:rPr>
          <w:sz w:val="24"/>
        </w:rPr>
        <w:t>Članak 50.</w:t>
      </w:r>
    </w:p>
    <w:p w14:paraId="5A7714F2" w14:textId="77777777" w:rsidR="00F81FC2" w:rsidRDefault="00F81FC2" w:rsidP="00F81FC2">
      <w:pPr>
        <w:spacing w:line="298" w:lineRule="exact"/>
        <w:rPr>
          <w:rFonts w:ascii="Times New Roman" w:eastAsia="Times New Roman" w:hAnsi="Times New Roman"/>
        </w:rPr>
      </w:pPr>
    </w:p>
    <w:p w14:paraId="256B5C6F" w14:textId="77777777" w:rsidR="00F81FC2" w:rsidRDefault="00F81FC2" w:rsidP="00F81FC2">
      <w:pPr>
        <w:spacing w:line="218" w:lineRule="auto"/>
        <w:rPr>
          <w:sz w:val="24"/>
        </w:rPr>
      </w:pPr>
      <w:r>
        <w:rPr>
          <w:sz w:val="24"/>
        </w:rPr>
        <w:t>Glasovanje na sjednici Skupštine Zajednice u pravilu je javno, osim ako Skupština ne odluči drukčije.</w:t>
      </w:r>
    </w:p>
    <w:p w14:paraId="22C5E3F8" w14:textId="77777777" w:rsidR="00F81FC2" w:rsidRDefault="00F81FC2" w:rsidP="00F81FC2">
      <w:pPr>
        <w:spacing w:line="296" w:lineRule="exact"/>
        <w:rPr>
          <w:rFonts w:ascii="Times New Roman" w:eastAsia="Times New Roman" w:hAnsi="Times New Roman"/>
        </w:rPr>
      </w:pPr>
    </w:p>
    <w:p w14:paraId="1CC76C2D" w14:textId="77777777" w:rsidR="00F81FC2" w:rsidRDefault="00F81FC2" w:rsidP="00F81FC2">
      <w:pPr>
        <w:spacing w:line="0" w:lineRule="atLeast"/>
        <w:rPr>
          <w:sz w:val="24"/>
        </w:rPr>
      </w:pPr>
      <w:r>
        <w:rPr>
          <w:sz w:val="24"/>
        </w:rPr>
        <w:t>Javno glasovanje provodi se dizanjem ruke ili poimeničnim izjašnjavanjem.</w:t>
      </w:r>
    </w:p>
    <w:p w14:paraId="298DADFA" w14:textId="77777777" w:rsidR="00F81FC2" w:rsidRDefault="00F81FC2" w:rsidP="00F81FC2">
      <w:pPr>
        <w:spacing w:line="343" w:lineRule="exact"/>
        <w:rPr>
          <w:rFonts w:ascii="Times New Roman" w:eastAsia="Times New Roman" w:hAnsi="Times New Roman"/>
        </w:rPr>
      </w:pPr>
    </w:p>
    <w:p w14:paraId="3B580911" w14:textId="77777777" w:rsidR="00F81FC2" w:rsidRDefault="00F81FC2" w:rsidP="00F81FC2">
      <w:pPr>
        <w:spacing w:line="224" w:lineRule="auto"/>
        <w:ind w:right="360"/>
        <w:jc w:val="both"/>
        <w:rPr>
          <w:sz w:val="24"/>
        </w:rPr>
      </w:pPr>
      <w:r>
        <w:rPr>
          <w:sz w:val="24"/>
        </w:rPr>
        <w:lastRenderedPageBreak/>
        <w:t>Javno glasovanje dizanjem ruku provodi se na način da predsjedavajući prvo poziva članove da se izjasne tko je „za“ prijedlog, a zatim tko je „protiv“ prijedloga odnosno da li se tko „suzdržao“ od glasovanja.</w:t>
      </w:r>
    </w:p>
    <w:p w14:paraId="3B60A253" w14:textId="77777777" w:rsidR="00F81FC2" w:rsidRDefault="00F81FC2" w:rsidP="00F81FC2">
      <w:pPr>
        <w:spacing w:line="349" w:lineRule="exact"/>
        <w:rPr>
          <w:rFonts w:ascii="Times New Roman" w:eastAsia="Times New Roman" w:hAnsi="Times New Roman"/>
        </w:rPr>
      </w:pPr>
    </w:p>
    <w:p w14:paraId="05401921" w14:textId="77777777" w:rsidR="00F81FC2" w:rsidRDefault="00F81FC2" w:rsidP="00F81FC2">
      <w:pPr>
        <w:spacing w:line="218" w:lineRule="auto"/>
        <w:rPr>
          <w:sz w:val="24"/>
        </w:rPr>
      </w:pPr>
      <w:r>
        <w:rPr>
          <w:sz w:val="24"/>
        </w:rPr>
        <w:t>Poimenično glasovanje provodi se tako da se svaki pozvani član Skupštine izjašnjava „za“ ili „protiv“.</w:t>
      </w:r>
    </w:p>
    <w:p w14:paraId="0710CBB4" w14:textId="77777777" w:rsidR="00F81FC2" w:rsidRDefault="00F81FC2" w:rsidP="00F81FC2">
      <w:pPr>
        <w:spacing w:line="245" w:lineRule="exact"/>
        <w:rPr>
          <w:rFonts w:ascii="Times New Roman" w:eastAsia="Times New Roman" w:hAnsi="Times New Roman"/>
        </w:rPr>
      </w:pPr>
    </w:p>
    <w:p w14:paraId="2A635B29" w14:textId="77777777" w:rsidR="00F81FC2" w:rsidRDefault="00F81FC2" w:rsidP="00F81FC2">
      <w:pPr>
        <w:spacing w:line="0" w:lineRule="atLeast"/>
        <w:ind w:right="-319"/>
        <w:jc w:val="center"/>
        <w:rPr>
          <w:sz w:val="24"/>
        </w:rPr>
      </w:pPr>
      <w:r>
        <w:rPr>
          <w:sz w:val="24"/>
        </w:rPr>
        <w:t>Članak 51.</w:t>
      </w:r>
    </w:p>
    <w:p w14:paraId="40ACF229" w14:textId="77777777" w:rsidR="00F81FC2" w:rsidRDefault="00F81FC2" w:rsidP="00F81FC2">
      <w:pPr>
        <w:spacing w:line="298" w:lineRule="exact"/>
        <w:rPr>
          <w:rFonts w:ascii="Times New Roman" w:eastAsia="Times New Roman" w:hAnsi="Times New Roman"/>
        </w:rPr>
      </w:pPr>
    </w:p>
    <w:p w14:paraId="45D2E690" w14:textId="77777777" w:rsidR="00F81FC2" w:rsidRDefault="00F81FC2" w:rsidP="00F81FC2">
      <w:pPr>
        <w:spacing w:line="218" w:lineRule="auto"/>
        <w:ind w:right="360"/>
        <w:rPr>
          <w:sz w:val="24"/>
        </w:rPr>
      </w:pPr>
      <w:r>
        <w:rPr>
          <w:sz w:val="24"/>
        </w:rPr>
        <w:t>Poslije završenog glasovanja predsjedavajući utvrđuje rezultate glasovanja i na temelju rezultata objavljuje da li je prijedlog prihvaćen ili odbijen.</w:t>
      </w:r>
    </w:p>
    <w:p w14:paraId="46E3E9B8" w14:textId="77777777" w:rsidR="00F81FC2" w:rsidRDefault="00F81FC2" w:rsidP="00F81FC2">
      <w:pPr>
        <w:spacing w:line="243" w:lineRule="exact"/>
        <w:rPr>
          <w:rFonts w:ascii="Times New Roman" w:eastAsia="Times New Roman" w:hAnsi="Times New Roman"/>
        </w:rPr>
      </w:pPr>
    </w:p>
    <w:p w14:paraId="308A15A8" w14:textId="77777777" w:rsidR="00F81FC2" w:rsidRDefault="00F81FC2" w:rsidP="00F81FC2">
      <w:pPr>
        <w:spacing w:line="0" w:lineRule="atLeast"/>
        <w:ind w:left="4240"/>
        <w:rPr>
          <w:sz w:val="24"/>
        </w:rPr>
      </w:pPr>
      <w:r>
        <w:rPr>
          <w:sz w:val="24"/>
        </w:rPr>
        <w:t>Članak 52.</w:t>
      </w:r>
    </w:p>
    <w:p w14:paraId="3C6D9164" w14:textId="77777777" w:rsidR="00F81FC2" w:rsidRDefault="00F81FC2" w:rsidP="00F81FC2">
      <w:pPr>
        <w:spacing w:line="245" w:lineRule="exact"/>
        <w:rPr>
          <w:rFonts w:ascii="Times New Roman" w:eastAsia="Times New Roman" w:hAnsi="Times New Roman"/>
        </w:rPr>
      </w:pPr>
    </w:p>
    <w:p w14:paraId="526F8E7B" w14:textId="77777777" w:rsidR="00F81FC2" w:rsidRDefault="00F81FC2" w:rsidP="00F81FC2">
      <w:pPr>
        <w:spacing w:line="0" w:lineRule="atLeast"/>
        <w:rPr>
          <w:sz w:val="24"/>
        </w:rPr>
      </w:pPr>
      <w:r>
        <w:rPr>
          <w:sz w:val="24"/>
        </w:rPr>
        <w:t>O radu sjednice vodi se zapisnik.</w:t>
      </w:r>
    </w:p>
    <w:p w14:paraId="1CB9E6C4" w14:textId="77777777" w:rsidR="00F81FC2" w:rsidRDefault="00F81FC2" w:rsidP="00F81FC2">
      <w:pPr>
        <w:spacing w:line="346" w:lineRule="exact"/>
        <w:rPr>
          <w:rFonts w:ascii="Times New Roman" w:eastAsia="Times New Roman" w:hAnsi="Times New Roman"/>
        </w:rPr>
      </w:pPr>
    </w:p>
    <w:p w14:paraId="22D6BE21" w14:textId="7C45C3A8" w:rsidR="00F81FC2" w:rsidRDefault="00F81FC2" w:rsidP="00F10399">
      <w:pPr>
        <w:spacing w:line="218" w:lineRule="auto"/>
        <w:ind w:right="380"/>
        <w:jc w:val="both"/>
        <w:rPr>
          <w:sz w:val="24"/>
        </w:rPr>
      </w:pPr>
      <w:r>
        <w:rPr>
          <w:sz w:val="24"/>
        </w:rPr>
        <w:t xml:space="preserve">Zapisnik sadrži </w:t>
      </w:r>
      <w:r w:rsidR="00F10399">
        <w:rPr>
          <w:sz w:val="24"/>
        </w:rPr>
        <w:t>redni broj, vrijeme i mjesto održavanja sjednice, ime predsjednika odnosno predsjedatelja, imena prisutnih članova, imena odsutnih članova s posebnom napomenom za one koji su svoj nedolazak najavili, imena ostalih sudionika na sjednici, utvrđenje da se na sjednici mogu donositi pravovaljane odluke (kvorum), usvojeni dnevni red, kratak sadržaj tijeka sjednice s nazivom pitanja o kojem se raspravljalo i odlučivalo, imena sudionika sa sažetim prikazom njihova izlaganja, rezultat glasovanja o pojedinim pitanjima te naziv svih odluka i drugih akata donesenih na sjednici, naznaku vremena kada je sjednica završena.</w:t>
      </w:r>
    </w:p>
    <w:p w14:paraId="2348B20F" w14:textId="77777777" w:rsidR="00F81FC2" w:rsidRDefault="00F81FC2" w:rsidP="00F10399">
      <w:pPr>
        <w:spacing w:line="293" w:lineRule="exact"/>
        <w:jc w:val="both"/>
        <w:rPr>
          <w:rFonts w:ascii="Times New Roman" w:eastAsia="Times New Roman" w:hAnsi="Times New Roman"/>
        </w:rPr>
      </w:pPr>
    </w:p>
    <w:p w14:paraId="36E3BA86" w14:textId="7DE1A811" w:rsidR="00F81FC2" w:rsidRDefault="00F10399" w:rsidP="00F10399">
      <w:pPr>
        <w:spacing w:line="0" w:lineRule="atLeast"/>
        <w:jc w:val="both"/>
        <w:rPr>
          <w:sz w:val="24"/>
        </w:rPr>
      </w:pPr>
      <w:r>
        <w:rPr>
          <w:sz w:val="24"/>
        </w:rPr>
        <w:t>Sastavni dio zapisnika su i izglasani tekstovi odluka i drugih akata.</w:t>
      </w:r>
    </w:p>
    <w:p w14:paraId="59776EAF" w14:textId="77777777" w:rsidR="00F81FC2" w:rsidRDefault="00F81FC2" w:rsidP="00F81FC2">
      <w:pPr>
        <w:spacing w:line="242" w:lineRule="exact"/>
        <w:rPr>
          <w:rFonts w:ascii="Times New Roman" w:eastAsia="Times New Roman" w:hAnsi="Times New Roman"/>
        </w:rPr>
      </w:pPr>
    </w:p>
    <w:p w14:paraId="16130664" w14:textId="77777777" w:rsidR="000171B2" w:rsidRDefault="000171B2" w:rsidP="00F81FC2">
      <w:pPr>
        <w:spacing w:line="0" w:lineRule="atLeast"/>
        <w:ind w:right="-19"/>
        <w:jc w:val="center"/>
        <w:rPr>
          <w:sz w:val="24"/>
        </w:rPr>
      </w:pPr>
    </w:p>
    <w:p w14:paraId="55DE1EC4" w14:textId="1DAD228C" w:rsidR="00F81FC2" w:rsidRDefault="00F81FC2" w:rsidP="00F81FC2">
      <w:pPr>
        <w:spacing w:line="0" w:lineRule="atLeast"/>
        <w:ind w:right="-19"/>
        <w:jc w:val="center"/>
        <w:rPr>
          <w:sz w:val="24"/>
        </w:rPr>
      </w:pPr>
      <w:r>
        <w:rPr>
          <w:sz w:val="24"/>
        </w:rPr>
        <w:t>Članak 53.</w:t>
      </w:r>
    </w:p>
    <w:p w14:paraId="454F3452" w14:textId="77777777" w:rsidR="00F81FC2" w:rsidRDefault="00F81FC2" w:rsidP="00F81FC2">
      <w:pPr>
        <w:spacing w:line="245" w:lineRule="exact"/>
        <w:rPr>
          <w:rFonts w:ascii="Times New Roman" w:eastAsia="Times New Roman" w:hAnsi="Times New Roman"/>
        </w:rPr>
      </w:pPr>
    </w:p>
    <w:p w14:paraId="0A9715F1" w14:textId="77777777" w:rsidR="00F81FC2" w:rsidRDefault="00F81FC2" w:rsidP="00F81FC2">
      <w:pPr>
        <w:spacing w:line="0" w:lineRule="atLeast"/>
        <w:rPr>
          <w:sz w:val="24"/>
        </w:rPr>
      </w:pPr>
      <w:r>
        <w:rPr>
          <w:sz w:val="24"/>
        </w:rPr>
        <w:t>Svaki član Skupštine ima pravo na početku sjednice iznijeti primjedbe na zapisnik.</w:t>
      </w:r>
    </w:p>
    <w:p w14:paraId="61318475" w14:textId="77777777" w:rsidR="00F81FC2" w:rsidRDefault="00F81FC2" w:rsidP="00F81FC2">
      <w:pPr>
        <w:spacing w:line="348" w:lineRule="exact"/>
        <w:rPr>
          <w:rFonts w:ascii="Times New Roman" w:eastAsia="Times New Roman" w:hAnsi="Times New Roman"/>
        </w:rPr>
      </w:pPr>
    </w:p>
    <w:p w14:paraId="43B36867" w14:textId="77777777" w:rsidR="00F81FC2" w:rsidRDefault="00F81FC2" w:rsidP="00F81FC2">
      <w:pPr>
        <w:spacing w:line="217" w:lineRule="auto"/>
        <w:ind w:right="380"/>
        <w:rPr>
          <w:sz w:val="24"/>
        </w:rPr>
      </w:pPr>
      <w:r>
        <w:rPr>
          <w:sz w:val="24"/>
        </w:rPr>
        <w:t>O osnovanosti primjedbe na zapisnik odlučuje se na sjednici bez rasprave. Ako se primjedba prihvati, izvršiti će se u zapisniku odgovarajuća izmjena.</w:t>
      </w:r>
    </w:p>
    <w:p w14:paraId="54B90079" w14:textId="77777777" w:rsidR="00F81FC2" w:rsidRDefault="00F81FC2" w:rsidP="00F81FC2">
      <w:pPr>
        <w:spacing w:line="294" w:lineRule="exact"/>
        <w:rPr>
          <w:rFonts w:ascii="Times New Roman" w:eastAsia="Times New Roman" w:hAnsi="Times New Roman"/>
        </w:rPr>
      </w:pPr>
    </w:p>
    <w:p w14:paraId="5853FF9E" w14:textId="77777777" w:rsidR="00F81FC2" w:rsidRDefault="00F81FC2" w:rsidP="00F81FC2">
      <w:pPr>
        <w:spacing w:line="0" w:lineRule="atLeast"/>
        <w:rPr>
          <w:sz w:val="24"/>
        </w:rPr>
      </w:pPr>
      <w:r>
        <w:rPr>
          <w:sz w:val="24"/>
        </w:rPr>
        <w:t>Usvojeni zapisnik potpisuju predsjednik Zajednice i zapisničar.</w:t>
      </w:r>
    </w:p>
    <w:p w14:paraId="29822C30" w14:textId="77777777" w:rsidR="00F81FC2" w:rsidRDefault="00F81FC2" w:rsidP="00F81FC2">
      <w:pPr>
        <w:spacing w:line="200" w:lineRule="exact"/>
        <w:rPr>
          <w:rFonts w:ascii="Times New Roman" w:eastAsia="Times New Roman" w:hAnsi="Times New Roman"/>
        </w:rPr>
      </w:pPr>
    </w:p>
    <w:p w14:paraId="01E5F479" w14:textId="77777777" w:rsidR="00F81FC2" w:rsidRDefault="00F81FC2" w:rsidP="00F81FC2">
      <w:pPr>
        <w:spacing w:line="200" w:lineRule="exact"/>
        <w:rPr>
          <w:rFonts w:ascii="Times New Roman" w:eastAsia="Times New Roman" w:hAnsi="Times New Roman"/>
        </w:rPr>
      </w:pPr>
    </w:p>
    <w:p w14:paraId="6DE080EC" w14:textId="77777777" w:rsidR="00F81FC2" w:rsidRDefault="00F81FC2" w:rsidP="00F81FC2">
      <w:pPr>
        <w:spacing w:line="241" w:lineRule="exact"/>
        <w:rPr>
          <w:rFonts w:ascii="Times New Roman" w:eastAsia="Times New Roman" w:hAnsi="Times New Roman"/>
        </w:rPr>
      </w:pPr>
    </w:p>
    <w:p w14:paraId="58BEDC11" w14:textId="77777777" w:rsidR="00F81FC2" w:rsidRDefault="00F81FC2" w:rsidP="00F81FC2">
      <w:pPr>
        <w:spacing w:line="217" w:lineRule="auto"/>
        <w:ind w:right="360"/>
        <w:rPr>
          <w:sz w:val="24"/>
        </w:rPr>
      </w:pPr>
      <w:r>
        <w:rPr>
          <w:sz w:val="24"/>
        </w:rPr>
        <w:t>Zapisnik na kojega nema primjedbi kao i zapisnik o kojem su suglasno izvršene izmjene temeljem primjedbi smatra se usvojenim.</w:t>
      </w:r>
    </w:p>
    <w:p w14:paraId="722FFF36" w14:textId="77777777" w:rsidR="00F81FC2" w:rsidRDefault="00F81FC2" w:rsidP="00F81FC2">
      <w:pPr>
        <w:spacing w:line="288" w:lineRule="exact"/>
        <w:rPr>
          <w:rFonts w:ascii="Times New Roman" w:eastAsia="Times New Roman" w:hAnsi="Times New Roman"/>
        </w:rPr>
      </w:pPr>
      <w:bookmarkStart w:id="10" w:name="page13"/>
      <w:bookmarkEnd w:id="10"/>
    </w:p>
    <w:p w14:paraId="365EA28B" w14:textId="30F6D25D" w:rsidR="00F81FC2" w:rsidRPr="00003D10" w:rsidRDefault="00F81FC2" w:rsidP="00F81FC2">
      <w:pPr>
        <w:spacing w:line="0" w:lineRule="atLeast"/>
        <w:rPr>
          <w:sz w:val="24"/>
        </w:rPr>
      </w:pPr>
      <w:r w:rsidRPr="00003D10">
        <w:rPr>
          <w:sz w:val="24"/>
        </w:rPr>
        <w:t>Usvojen</w:t>
      </w:r>
      <w:r w:rsidR="00003D10" w:rsidRPr="00003D10">
        <w:rPr>
          <w:sz w:val="24"/>
        </w:rPr>
        <w:t>i</w:t>
      </w:r>
      <w:r w:rsidRPr="00003D10">
        <w:rPr>
          <w:sz w:val="24"/>
        </w:rPr>
        <w:t xml:space="preserve"> zapisnik potpisuju </w:t>
      </w:r>
      <w:r w:rsidR="00003D10" w:rsidRPr="00003D10">
        <w:rPr>
          <w:sz w:val="24"/>
        </w:rPr>
        <w:t>predsjednik Zajednice i</w:t>
      </w:r>
      <w:r w:rsidRPr="00003D10">
        <w:rPr>
          <w:sz w:val="24"/>
        </w:rPr>
        <w:t xml:space="preserve"> zapisničar</w:t>
      </w:r>
      <w:r w:rsidR="00003D10" w:rsidRPr="00003D10">
        <w:rPr>
          <w:sz w:val="24"/>
        </w:rPr>
        <w:t>.</w:t>
      </w:r>
    </w:p>
    <w:p w14:paraId="678E85EF" w14:textId="77777777" w:rsidR="00F81FC2" w:rsidRDefault="00F81FC2" w:rsidP="00F81FC2">
      <w:pPr>
        <w:spacing w:line="293" w:lineRule="exact"/>
        <w:rPr>
          <w:rFonts w:ascii="Times New Roman" w:eastAsia="Times New Roman" w:hAnsi="Times New Roman"/>
        </w:rPr>
      </w:pPr>
    </w:p>
    <w:p w14:paraId="61B5210D" w14:textId="77777777" w:rsidR="00F81FC2" w:rsidRDefault="00F81FC2" w:rsidP="00F81FC2">
      <w:pPr>
        <w:spacing w:line="0" w:lineRule="atLeast"/>
        <w:ind w:right="-19"/>
        <w:jc w:val="center"/>
        <w:rPr>
          <w:sz w:val="24"/>
        </w:rPr>
      </w:pPr>
      <w:r>
        <w:rPr>
          <w:sz w:val="24"/>
        </w:rPr>
        <w:t>Članak 54.</w:t>
      </w:r>
    </w:p>
    <w:p w14:paraId="7CC1D9E5" w14:textId="77777777" w:rsidR="00F81FC2" w:rsidRDefault="00F81FC2" w:rsidP="00F81FC2">
      <w:pPr>
        <w:spacing w:line="293" w:lineRule="exact"/>
        <w:rPr>
          <w:rFonts w:ascii="Times New Roman" w:eastAsia="Times New Roman" w:hAnsi="Times New Roman"/>
        </w:rPr>
      </w:pPr>
    </w:p>
    <w:p w14:paraId="33D10ECB" w14:textId="77777777" w:rsidR="00F81FC2" w:rsidRDefault="00F81FC2" w:rsidP="00F81FC2">
      <w:pPr>
        <w:spacing w:line="0" w:lineRule="atLeast"/>
        <w:rPr>
          <w:sz w:val="24"/>
        </w:rPr>
      </w:pPr>
      <w:r>
        <w:rPr>
          <w:sz w:val="24"/>
        </w:rPr>
        <w:t>Izvornici zapisnika sa sjednice Skupštine čuvaju se u Turističkoj zajednici.</w:t>
      </w:r>
    </w:p>
    <w:p w14:paraId="76314B19" w14:textId="77777777" w:rsidR="00F81FC2" w:rsidRDefault="00F81FC2" w:rsidP="00F81FC2">
      <w:pPr>
        <w:spacing w:line="293" w:lineRule="exact"/>
        <w:rPr>
          <w:rFonts w:ascii="Times New Roman" w:eastAsia="Times New Roman" w:hAnsi="Times New Roman"/>
        </w:rPr>
      </w:pPr>
    </w:p>
    <w:p w14:paraId="02E6DFC9" w14:textId="77777777" w:rsidR="00F10399" w:rsidRDefault="00F10399" w:rsidP="00F81FC2">
      <w:pPr>
        <w:spacing w:line="0" w:lineRule="atLeast"/>
        <w:ind w:right="-19"/>
        <w:jc w:val="center"/>
        <w:rPr>
          <w:sz w:val="24"/>
        </w:rPr>
      </w:pPr>
    </w:p>
    <w:p w14:paraId="6D0D79FA" w14:textId="77777777" w:rsidR="00F10399" w:rsidRDefault="00F10399" w:rsidP="00F81FC2">
      <w:pPr>
        <w:spacing w:line="0" w:lineRule="atLeast"/>
        <w:ind w:right="-19"/>
        <w:jc w:val="center"/>
        <w:rPr>
          <w:sz w:val="24"/>
        </w:rPr>
      </w:pPr>
    </w:p>
    <w:p w14:paraId="5C1AF79D" w14:textId="6E23C36F" w:rsidR="00F81FC2" w:rsidRPr="00003D10" w:rsidRDefault="00F81FC2" w:rsidP="00F81FC2">
      <w:pPr>
        <w:spacing w:line="0" w:lineRule="atLeast"/>
        <w:ind w:right="-19"/>
        <w:jc w:val="center"/>
        <w:rPr>
          <w:sz w:val="24"/>
        </w:rPr>
      </w:pPr>
      <w:r w:rsidRPr="00003D10">
        <w:rPr>
          <w:sz w:val="24"/>
        </w:rPr>
        <w:lastRenderedPageBreak/>
        <w:t>Članak 55.</w:t>
      </w:r>
    </w:p>
    <w:p w14:paraId="119A33DB" w14:textId="77777777" w:rsidR="00F81FC2" w:rsidRPr="00003D10" w:rsidRDefault="00F81FC2" w:rsidP="00F81FC2">
      <w:pPr>
        <w:spacing w:line="298" w:lineRule="exact"/>
        <w:rPr>
          <w:rFonts w:ascii="Times New Roman" w:eastAsia="Times New Roman" w:hAnsi="Times New Roman"/>
        </w:rPr>
      </w:pPr>
    </w:p>
    <w:p w14:paraId="63C408A9" w14:textId="3578691B" w:rsidR="00F81FC2" w:rsidRPr="00003D10" w:rsidRDefault="00F81FC2" w:rsidP="00003D10">
      <w:pPr>
        <w:spacing w:line="218" w:lineRule="auto"/>
        <w:ind w:right="360"/>
        <w:jc w:val="both"/>
        <w:rPr>
          <w:sz w:val="24"/>
        </w:rPr>
      </w:pPr>
      <w:r w:rsidRPr="00003D10">
        <w:rPr>
          <w:sz w:val="24"/>
        </w:rPr>
        <w:t>Na sjednici Skupštine mo</w:t>
      </w:r>
      <w:r w:rsidR="00003D10" w:rsidRPr="00003D10">
        <w:rPr>
          <w:sz w:val="24"/>
        </w:rPr>
        <w:t>že</w:t>
      </w:r>
      <w:r w:rsidRPr="00003D10">
        <w:rPr>
          <w:sz w:val="24"/>
        </w:rPr>
        <w:t xml:space="preserve"> se voditi tonsko snimanje, koji se na zahtjev članova</w:t>
      </w:r>
      <w:r w:rsidR="00003D10" w:rsidRPr="00003D10">
        <w:rPr>
          <w:sz w:val="24"/>
        </w:rPr>
        <w:t xml:space="preserve"> </w:t>
      </w:r>
      <w:r w:rsidRPr="00003D10">
        <w:rPr>
          <w:sz w:val="24"/>
        </w:rPr>
        <w:t>Skupštine stavljaju njima na uvid.</w:t>
      </w:r>
    </w:p>
    <w:p w14:paraId="728D2CC2" w14:textId="77777777" w:rsidR="00F81FC2" w:rsidRPr="00003D10" w:rsidRDefault="00F81FC2" w:rsidP="00F81FC2">
      <w:pPr>
        <w:spacing w:line="291" w:lineRule="exact"/>
        <w:rPr>
          <w:rFonts w:ascii="Times New Roman" w:eastAsia="Times New Roman" w:hAnsi="Times New Roman"/>
        </w:rPr>
      </w:pPr>
    </w:p>
    <w:p w14:paraId="2CFB07DD" w14:textId="77777777" w:rsidR="00F81FC2" w:rsidRPr="00003D10" w:rsidRDefault="00F81FC2" w:rsidP="00F81FC2">
      <w:pPr>
        <w:spacing w:line="0" w:lineRule="atLeast"/>
        <w:rPr>
          <w:sz w:val="24"/>
        </w:rPr>
      </w:pPr>
      <w:r w:rsidRPr="00003D10">
        <w:rPr>
          <w:sz w:val="24"/>
        </w:rPr>
        <w:t>Ostvarivanje prava iz stavka 1. ovog članka osigurava ovlaštena osoba u Turističkoj zajednici</w:t>
      </w:r>
    </w:p>
    <w:p w14:paraId="356966A7" w14:textId="77777777" w:rsidR="00F81FC2" w:rsidRDefault="00F81FC2" w:rsidP="00F81FC2">
      <w:pPr>
        <w:spacing w:line="293" w:lineRule="exact"/>
        <w:rPr>
          <w:rFonts w:ascii="Times New Roman" w:eastAsia="Times New Roman" w:hAnsi="Times New Roman"/>
        </w:rPr>
      </w:pPr>
    </w:p>
    <w:p w14:paraId="2793E571" w14:textId="77777777" w:rsidR="00F81FC2" w:rsidRDefault="00F81FC2" w:rsidP="00F81FC2">
      <w:pPr>
        <w:spacing w:line="0" w:lineRule="atLeast"/>
        <w:ind w:right="-199"/>
        <w:jc w:val="center"/>
        <w:rPr>
          <w:sz w:val="24"/>
        </w:rPr>
      </w:pPr>
      <w:r>
        <w:rPr>
          <w:sz w:val="24"/>
        </w:rPr>
        <w:t>Članak 56.</w:t>
      </w:r>
    </w:p>
    <w:p w14:paraId="6FD5F28B" w14:textId="77777777" w:rsidR="00F81FC2" w:rsidRDefault="00F81FC2" w:rsidP="00F81FC2">
      <w:pPr>
        <w:spacing w:line="346" w:lineRule="exact"/>
        <w:rPr>
          <w:rFonts w:ascii="Times New Roman" w:eastAsia="Times New Roman" w:hAnsi="Times New Roman"/>
        </w:rPr>
      </w:pPr>
    </w:p>
    <w:p w14:paraId="7DC6BE2C" w14:textId="77777777" w:rsidR="00F81FC2" w:rsidRDefault="00F81FC2" w:rsidP="00F81FC2">
      <w:pPr>
        <w:spacing w:line="217" w:lineRule="auto"/>
        <w:ind w:right="360"/>
        <w:rPr>
          <w:sz w:val="24"/>
        </w:rPr>
      </w:pPr>
      <w:r>
        <w:rPr>
          <w:sz w:val="24"/>
        </w:rPr>
        <w:t>Svaki Član Skupštine ili drugi sudionik u raspravi ima pravo redigirati svoje izlaganje bez unošenja bitnih izmjena u tekst i bez izostavljanja izraženih misli i razloga.</w:t>
      </w:r>
    </w:p>
    <w:p w14:paraId="4C7A8B9B" w14:textId="77777777" w:rsidR="00F81FC2" w:rsidRDefault="00F81FC2" w:rsidP="00F81FC2">
      <w:pPr>
        <w:spacing w:line="346" w:lineRule="exact"/>
        <w:rPr>
          <w:rFonts w:ascii="Times New Roman" w:eastAsia="Times New Roman" w:hAnsi="Times New Roman"/>
        </w:rPr>
      </w:pPr>
    </w:p>
    <w:p w14:paraId="144A8943" w14:textId="77777777" w:rsidR="00F81FC2" w:rsidRDefault="00F81FC2" w:rsidP="00F81FC2">
      <w:pPr>
        <w:spacing w:line="217" w:lineRule="auto"/>
        <w:ind w:right="360"/>
        <w:rPr>
          <w:sz w:val="24"/>
        </w:rPr>
      </w:pPr>
      <w:r>
        <w:rPr>
          <w:sz w:val="24"/>
        </w:rPr>
        <w:t>U slučaju spora o osnovanosti zahtjeva da se izvrši ispravak u zapisniku odlučuje se na narednoj sjednici bez rasprave.</w:t>
      </w:r>
    </w:p>
    <w:p w14:paraId="0A807B8D" w14:textId="77777777" w:rsidR="00F81FC2" w:rsidRDefault="00F81FC2" w:rsidP="00F81FC2">
      <w:pPr>
        <w:spacing w:line="245" w:lineRule="exact"/>
        <w:rPr>
          <w:rFonts w:ascii="Times New Roman" w:eastAsia="Times New Roman" w:hAnsi="Times New Roman"/>
        </w:rPr>
      </w:pPr>
    </w:p>
    <w:p w14:paraId="7E108A24" w14:textId="77777777" w:rsidR="00F81FC2" w:rsidRDefault="00F81FC2" w:rsidP="00F81FC2">
      <w:pPr>
        <w:spacing w:line="0" w:lineRule="atLeast"/>
        <w:ind w:right="-19"/>
        <w:jc w:val="center"/>
        <w:rPr>
          <w:sz w:val="24"/>
        </w:rPr>
      </w:pPr>
      <w:r>
        <w:rPr>
          <w:sz w:val="24"/>
        </w:rPr>
        <w:t>Članak 57.</w:t>
      </w:r>
    </w:p>
    <w:p w14:paraId="5B907093" w14:textId="77777777" w:rsidR="00F81FC2" w:rsidRDefault="00F81FC2" w:rsidP="00F81FC2">
      <w:pPr>
        <w:spacing w:line="346" w:lineRule="exact"/>
        <w:rPr>
          <w:rFonts w:ascii="Times New Roman" w:eastAsia="Times New Roman" w:hAnsi="Times New Roman"/>
        </w:rPr>
      </w:pPr>
    </w:p>
    <w:p w14:paraId="4F3BAE03" w14:textId="74A7E91E" w:rsidR="00F81FC2" w:rsidRDefault="00F81FC2" w:rsidP="00F81FC2">
      <w:pPr>
        <w:spacing w:line="218" w:lineRule="auto"/>
        <w:rPr>
          <w:sz w:val="24"/>
        </w:rPr>
      </w:pPr>
      <w:r>
        <w:rPr>
          <w:sz w:val="24"/>
        </w:rPr>
        <w:t>Predstavnici tiska i drugih sredstava javnog priopćavanja mogu prisustvovati sjednicama Skupštine i izvještavati javnost o radu Skupštine</w:t>
      </w:r>
      <w:r w:rsidR="0028204F">
        <w:rPr>
          <w:sz w:val="24"/>
        </w:rPr>
        <w:t>, uz prethodnu najavu i suglasnost Skupštine</w:t>
      </w:r>
      <w:r>
        <w:rPr>
          <w:sz w:val="24"/>
        </w:rPr>
        <w:t>.</w:t>
      </w:r>
    </w:p>
    <w:p w14:paraId="3F8F9789" w14:textId="77777777" w:rsidR="00F81FC2" w:rsidRDefault="00F81FC2" w:rsidP="00F81FC2">
      <w:pPr>
        <w:spacing w:line="346" w:lineRule="exact"/>
        <w:rPr>
          <w:rFonts w:ascii="Times New Roman" w:eastAsia="Times New Roman" w:hAnsi="Times New Roman"/>
        </w:rPr>
      </w:pPr>
    </w:p>
    <w:p w14:paraId="02B53292" w14:textId="77777777" w:rsidR="00F81FC2" w:rsidRDefault="00F81FC2" w:rsidP="00F81FC2">
      <w:pPr>
        <w:spacing w:line="218" w:lineRule="auto"/>
        <w:rPr>
          <w:sz w:val="24"/>
        </w:rPr>
      </w:pPr>
      <w:r>
        <w:rPr>
          <w:sz w:val="24"/>
        </w:rPr>
        <w:t>Poziv na sjednicu Skupštine s odgovarajućim materijalima dostavlja se i predstavnicima javnog priopćavanja.</w:t>
      </w:r>
    </w:p>
    <w:p w14:paraId="7C61CFAC" w14:textId="77777777" w:rsidR="00F81FC2" w:rsidRDefault="00F81FC2" w:rsidP="00F81FC2">
      <w:pPr>
        <w:spacing w:line="296" w:lineRule="exact"/>
        <w:rPr>
          <w:rFonts w:ascii="Times New Roman" w:eastAsia="Times New Roman" w:hAnsi="Times New Roman"/>
        </w:rPr>
      </w:pPr>
    </w:p>
    <w:p w14:paraId="4F68E203" w14:textId="77777777" w:rsidR="00F81FC2" w:rsidRDefault="00F81FC2" w:rsidP="00F81FC2">
      <w:pPr>
        <w:spacing w:line="0" w:lineRule="atLeast"/>
        <w:rPr>
          <w:sz w:val="24"/>
        </w:rPr>
      </w:pPr>
      <w:r>
        <w:rPr>
          <w:sz w:val="24"/>
        </w:rPr>
        <w:t>Od dostupnosti javnosti mogu se izuzeti materijali koji su označeni kao poslovna tajna.</w:t>
      </w:r>
    </w:p>
    <w:p w14:paraId="05B3667C" w14:textId="77777777" w:rsidR="00F81FC2" w:rsidRDefault="00F81FC2" w:rsidP="00F81FC2">
      <w:pPr>
        <w:spacing w:line="343" w:lineRule="exact"/>
        <w:rPr>
          <w:rFonts w:ascii="Times New Roman" w:eastAsia="Times New Roman" w:hAnsi="Times New Roman"/>
        </w:rPr>
      </w:pPr>
    </w:p>
    <w:p w14:paraId="4E6F4AE8" w14:textId="77777777" w:rsidR="00F81FC2" w:rsidRDefault="00F81FC2" w:rsidP="00F81FC2">
      <w:pPr>
        <w:spacing w:line="218" w:lineRule="auto"/>
        <w:ind w:right="380"/>
        <w:rPr>
          <w:sz w:val="24"/>
        </w:rPr>
      </w:pPr>
      <w:r>
        <w:rPr>
          <w:sz w:val="24"/>
        </w:rPr>
        <w:t>O radu sjednice Skupštine može se dati i službeno priopćenje za tisak i druga sredstva javnog informiranja.</w:t>
      </w:r>
    </w:p>
    <w:p w14:paraId="1E999866" w14:textId="77777777" w:rsidR="00F81FC2" w:rsidRDefault="00F81FC2" w:rsidP="00F81FC2">
      <w:pPr>
        <w:spacing w:line="291" w:lineRule="exact"/>
        <w:rPr>
          <w:rFonts w:ascii="Times New Roman" w:eastAsia="Times New Roman" w:hAnsi="Times New Roman"/>
        </w:rPr>
      </w:pPr>
    </w:p>
    <w:p w14:paraId="05784D09" w14:textId="77777777" w:rsidR="00F81FC2" w:rsidRDefault="00F81FC2" w:rsidP="00F81FC2">
      <w:pPr>
        <w:spacing w:line="0" w:lineRule="atLeast"/>
        <w:rPr>
          <w:sz w:val="24"/>
        </w:rPr>
      </w:pPr>
      <w:r>
        <w:rPr>
          <w:sz w:val="24"/>
        </w:rPr>
        <w:t>Priopćenje iz stavka 4. ovog članka daje Predsjednik Zajednice.</w:t>
      </w:r>
    </w:p>
    <w:p w14:paraId="73300CC9" w14:textId="77777777" w:rsidR="00F81FC2" w:rsidRDefault="00F81FC2" w:rsidP="00F81FC2">
      <w:pPr>
        <w:spacing w:line="295" w:lineRule="exact"/>
        <w:rPr>
          <w:rFonts w:ascii="Times New Roman" w:eastAsia="Times New Roman" w:hAnsi="Times New Roman"/>
        </w:rPr>
      </w:pPr>
    </w:p>
    <w:p w14:paraId="156775E8" w14:textId="77777777" w:rsidR="00F81FC2" w:rsidRDefault="00F81FC2" w:rsidP="00F81FC2">
      <w:pPr>
        <w:spacing w:line="0" w:lineRule="atLeast"/>
        <w:ind w:right="-19"/>
        <w:jc w:val="center"/>
        <w:rPr>
          <w:sz w:val="24"/>
        </w:rPr>
      </w:pPr>
      <w:r>
        <w:rPr>
          <w:sz w:val="24"/>
        </w:rPr>
        <w:t>Članak 58.</w:t>
      </w:r>
    </w:p>
    <w:p w14:paraId="3D22F490" w14:textId="77777777" w:rsidR="00F81FC2" w:rsidRDefault="00F81FC2" w:rsidP="00F81FC2">
      <w:pPr>
        <w:spacing w:line="343" w:lineRule="exact"/>
        <w:rPr>
          <w:rFonts w:ascii="Times New Roman" w:eastAsia="Times New Roman" w:hAnsi="Times New Roman"/>
        </w:rPr>
      </w:pPr>
    </w:p>
    <w:p w14:paraId="010D0365" w14:textId="77777777" w:rsidR="00F81FC2" w:rsidRDefault="00F81FC2" w:rsidP="00F81FC2">
      <w:pPr>
        <w:spacing w:line="218" w:lineRule="auto"/>
        <w:ind w:right="380"/>
        <w:rPr>
          <w:sz w:val="24"/>
        </w:rPr>
      </w:pPr>
      <w:r>
        <w:rPr>
          <w:sz w:val="24"/>
        </w:rPr>
        <w:t>O odnosima s predstavnicima sredstava javnog priopćavanja brine se predsjednik zajednice i direktor Zajednice</w:t>
      </w:r>
    </w:p>
    <w:p w14:paraId="6B47ED51" w14:textId="77777777" w:rsidR="00F81FC2" w:rsidRDefault="00F81FC2" w:rsidP="00F81FC2">
      <w:pPr>
        <w:spacing w:line="200" w:lineRule="exact"/>
        <w:rPr>
          <w:rFonts w:ascii="Times New Roman" w:eastAsia="Times New Roman" w:hAnsi="Times New Roman"/>
        </w:rPr>
      </w:pPr>
    </w:p>
    <w:p w14:paraId="41681C09" w14:textId="77777777" w:rsidR="00F81FC2" w:rsidRDefault="00F81FC2" w:rsidP="00F81FC2">
      <w:pPr>
        <w:spacing w:line="200" w:lineRule="exact"/>
        <w:rPr>
          <w:rFonts w:ascii="Times New Roman" w:eastAsia="Times New Roman" w:hAnsi="Times New Roman"/>
        </w:rPr>
      </w:pPr>
    </w:p>
    <w:p w14:paraId="520861F4" w14:textId="77777777" w:rsidR="00F81FC2" w:rsidRDefault="00F81FC2" w:rsidP="00F81FC2">
      <w:pPr>
        <w:spacing w:line="200" w:lineRule="exact"/>
        <w:rPr>
          <w:rFonts w:ascii="Times New Roman" w:eastAsia="Times New Roman" w:hAnsi="Times New Roman"/>
        </w:rPr>
      </w:pPr>
    </w:p>
    <w:p w14:paraId="26A2C1EE" w14:textId="53362275" w:rsidR="00F81FC2" w:rsidRDefault="00F81FC2" w:rsidP="00F81FC2">
      <w:pPr>
        <w:spacing w:line="200" w:lineRule="exact"/>
        <w:rPr>
          <w:rFonts w:ascii="Times New Roman" w:eastAsia="Times New Roman" w:hAnsi="Times New Roman"/>
        </w:rPr>
      </w:pPr>
    </w:p>
    <w:p w14:paraId="342BD1A6" w14:textId="13DA493B" w:rsidR="00F81FC2" w:rsidRDefault="00F81FC2" w:rsidP="00F81FC2">
      <w:pPr>
        <w:spacing w:line="0" w:lineRule="atLeast"/>
        <w:ind w:left="1080"/>
        <w:rPr>
          <w:b/>
          <w:sz w:val="24"/>
        </w:rPr>
      </w:pPr>
      <w:r>
        <w:rPr>
          <w:b/>
          <w:sz w:val="24"/>
        </w:rPr>
        <w:t>VII. ZAVRŠNE ODREDBE</w:t>
      </w:r>
    </w:p>
    <w:p w14:paraId="4F05F466" w14:textId="77777777" w:rsidR="00F81FC2" w:rsidRDefault="00F81FC2" w:rsidP="00F81FC2">
      <w:pPr>
        <w:spacing w:line="0" w:lineRule="atLeast"/>
        <w:jc w:val="center"/>
        <w:rPr>
          <w:sz w:val="24"/>
        </w:rPr>
      </w:pPr>
      <w:bookmarkStart w:id="11" w:name="page14"/>
      <w:bookmarkEnd w:id="11"/>
      <w:r>
        <w:rPr>
          <w:sz w:val="24"/>
        </w:rPr>
        <w:t>Članak 59.</w:t>
      </w:r>
    </w:p>
    <w:p w14:paraId="327DCE50" w14:textId="77777777" w:rsidR="00F81FC2" w:rsidRDefault="00F81FC2" w:rsidP="00F81FC2">
      <w:pPr>
        <w:spacing w:line="293" w:lineRule="exact"/>
        <w:rPr>
          <w:rFonts w:ascii="Times New Roman" w:eastAsia="Times New Roman" w:hAnsi="Times New Roman"/>
        </w:rPr>
      </w:pPr>
    </w:p>
    <w:p w14:paraId="1F60A410" w14:textId="77777777" w:rsidR="00F81FC2" w:rsidRDefault="00F81FC2" w:rsidP="00F81FC2">
      <w:pPr>
        <w:spacing w:line="0" w:lineRule="atLeast"/>
        <w:rPr>
          <w:sz w:val="24"/>
        </w:rPr>
      </w:pPr>
      <w:r>
        <w:rPr>
          <w:sz w:val="24"/>
        </w:rPr>
        <w:t>Ovaj Poslovnik stupa na snagu danom oglašavanja na oglasnoj ploči Zajednice.</w:t>
      </w:r>
    </w:p>
    <w:p w14:paraId="5982BAD9" w14:textId="77777777" w:rsidR="00F81FC2" w:rsidRDefault="00F81FC2" w:rsidP="00F81FC2">
      <w:pPr>
        <w:spacing w:line="346" w:lineRule="exact"/>
        <w:rPr>
          <w:rFonts w:ascii="Times New Roman" w:eastAsia="Times New Roman" w:hAnsi="Times New Roman"/>
        </w:rPr>
      </w:pPr>
    </w:p>
    <w:p w14:paraId="07470A27" w14:textId="3C75162F" w:rsidR="00F81FC2" w:rsidRDefault="00F81FC2" w:rsidP="00F81FC2">
      <w:pPr>
        <w:spacing w:line="218" w:lineRule="auto"/>
        <w:ind w:right="59"/>
        <w:rPr>
          <w:sz w:val="24"/>
        </w:rPr>
      </w:pPr>
      <w:r>
        <w:rPr>
          <w:sz w:val="24"/>
        </w:rPr>
        <w:t xml:space="preserve">Stupanjem na snagu ovog Poslovnika prestaje važiti Poslovnik o radu Skupštine Zajednice </w:t>
      </w:r>
      <w:r w:rsidR="00F10399">
        <w:rPr>
          <w:sz w:val="24"/>
        </w:rPr>
        <w:t>koji je donesen na sjednici održanoj dana</w:t>
      </w:r>
      <w:r>
        <w:rPr>
          <w:sz w:val="24"/>
        </w:rPr>
        <w:t xml:space="preserve"> </w:t>
      </w:r>
      <w:r w:rsidR="00F10399">
        <w:rPr>
          <w:sz w:val="24"/>
          <w:szCs w:val="24"/>
        </w:rPr>
        <w:t>24</w:t>
      </w:r>
      <w:r w:rsidR="000171B2" w:rsidRPr="000171B2">
        <w:rPr>
          <w:sz w:val="24"/>
          <w:szCs w:val="24"/>
        </w:rPr>
        <w:t xml:space="preserve">. </w:t>
      </w:r>
      <w:r w:rsidR="00F10399">
        <w:rPr>
          <w:sz w:val="24"/>
          <w:szCs w:val="24"/>
        </w:rPr>
        <w:t>rujna 2020</w:t>
      </w:r>
      <w:r w:rsidR="000171B2" w:rsidRPr="000171B2">
        <w:rPr>
          <w:sz w:val="24"/>
          <w:szCs w:val="24"/>
        </w:rPr>
        <w:t>. godine</w:t>
      </w:r>
      <w:r w:rsidR="000171B2">
        <w:rPr>
          <w:sz w:val="24"/>
          <w:szCs w:val="24"/>
        </w:rPr>
        <w:t>.</w:t>
      </w:r>
    </w:p>
    <w:p w14:paraId="4B5D1C2F" w14:textId="77777777" w:rsidR="00F81FC2" w:rsidRDefault="00F81FC2" w:rsidP="00F81FC2">
      <w:pPr>
        <w:spacing w:line="200" w:lineRule="exact"/>
        <w:rPr>
          <w:rFonts w:ascii="Times New Roman" w:eastAsia="Times New Roman" w:hAnsi="Times New Roman"/>
        </w:rPr>
      </w:pPr>
    </w:p>
    <w:p w14:paraId="4E0F22BF" w14:textId="77777777" w:rsidR="00F81FC2" w:rsidRDefault="00F81FC2" w:rsidP="00F81FC2">
      <w:pPr>
        <w:spacing w:line="200" w:lineRule="exact"/>
        <w:rPr>
          <w:rFonts w:ascii="Times New Roman" w:eastAsia="Times New Roman" w:hAnsi="Times New Roman"/>
        </w:rPr>
      </w:pPr>
    </w:p>
    <w:p w14:paraId="35B4D3E7" w14:textId="77777777" w:rsidR="00F81FC2" w:rsidRDefault="00F81FC2" w:rsidP="00F81FC2">
      <w:pPr>
        <w:spacing w:line="378" w:lineRule="exact"/>
        <w:rPr>
          <w:rFonts w:ascii="Times New Roman" w:eastAsia="Times New Roman" w:hAnsi="Times New Roman"/>
        </w:rPr>
      </w:pPr>
    </w:p>
    <w:p w14:paraId="75320893" w14:textId="75A03CF8" w:rsidR="00F81FC2" w:rsidRDefault="00F81FC2" w:rsidP="0028204F">
      <w:pPr>
        <w:spacing w:line="0" w:lineRule="atLeast"/>
        <w:ind w:left="4960"/>
        <w:jc w:val="right"/>
        <w:rPr>
          <w:sz w:val="24"/>
        </w:rPr>
      </w:pPr>
      <w:r>
        <w:rPr>
          <w:sz w:val="24"/>
        </w:rPr>
        <w:lastRenderedPageBreak/>
        <w:t>Predsjedni</w:t>
      </w:r>
      <w:r w:rsidR="0028204F">
        <w:rPr>
          <w:sz w:val="24"/>
        </w:rPr>
        <w:t>k</w:t>
      </w:r>
      <w:r>
        <w:rPr>
          <w:sz w:val="24"/>
        </w:rPr>
        <w:t xml:space="preserve"> Skupštine</w:t>
      </w:r>
    </w:p>
    <w:p w14:paraId="1B7FF06E" w14:textId="04F9E609" w:rsidR="00F81FC2" w:rsidRDefault="00F81FC2" w:rsidP="0028204F">
      <w:pPr>
        <w:spacing w:line="0" w:lineRule="atLeast"/>
        <w:ind w:left="4960"/>
        <w:jc w:val="right"/>
        <w:rPr>
          <w:sz w:val="24"/>
        </w:rPr>
      </w:pPr>
      <w:r>
        <w:rPr>
          <w:sz w:val="24"/>
        </w:rPr>
        <w:t xml:space="preserve">Turističke zajednice općine </w:t>
      </w:r>
      <w:r w:rsidR="0028204F">
        <w:rPr>
          <w:sz w:val="24"/>
        </w:rPr>
        <w:t>Postira</w:t>
      </w:r>
    </w:p>
    <w:p w14:paraId="16377DB6" w14:textId="5ACF2605" w:rsidR="00F81FC2" w:rsidRDefault="00F81FC2" w:rsidP="0028204F">
      <w:pPr>
        <w:spacing w:line="293" w:lineRule="exact"/>
        <w:jc w:val="right"/>
        <w:rPr>
          <w:rFonts w:ascii="Times New Roman" w:eastAsia="Times New Roman" w:hAnsi="Times New Roman"/>
        </w:rPr>
      </w:pPr>
    </w:p>
    <w:p w14:paraId="52D05349" w14:textId="77777777" w:rsidR="00752658" w:rsidRDefault="00752658" w:rsidP="0028204F">
      <w:pPr>
        <w:jc w:val="right"/>
        <w:rPr>
          <w:sz w:val="24"/>
        </w:rPr>
      </w:pPr>
    </w:p>
    <w:p w14:paraId="16450C30" w14:textId="64740AD4" w:rsidR="00F82754" w:rsidRDefault="0028204F" w:rsidP="0028204F">
      <w:pPr>
        <w:jc w:val="right"/>
      </w:pPr>
      <w:r>
        <w:rPr>
          <w:sz w:val="24"/>
        </w:rPr>
        <w:t>Siniša Marović</w:t>
      </w:r>
    </w:p>
    <w:sectPr w:rsidR="00F82754">
      <w:pgSz w:w="11900" w:h="16841"/>
      <w:pgMar w:top="143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C2"/>
    <w:rsid w:val="00003D10"/>
    <w:rsid w:val="000171B2"/>
    <w:rsid w:val="00092C6C"/>
    <w:rsid w:val="000937C8"/>
    <w:rsid w:val="000C511B"/>
    <w:rsid w:val="000D0FC3"/>
    <w:rsid w:val="0028204F"/>
    <w:rsid w:val="003258AA"/>
    <w:rsid w:val="00752658"/>
    <w:rsid w:val="007F7CDB"/>
    <w:rsid w:val="00AB52AA"/>
    <w:rsid w:val="00C93848"/>
    <w:rsid w:val="00CD763B"/>
    <w:rsid w:val="00D7222C"/>
    <w:rsid w:val="00F10399"/>
    <w:rsid w:val="00F81FC2"/>
    <w:rsid w:val="00F82754"/>
    <w:rsid w:val="00FA5C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3250"/>
  <w15:chartTrackingRefBased/>
  <w15:docId w15:val="{6DAFCCCF-ECD4-40AC-B91F-23192F75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C2"/>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3337</Words>
  <Characters>19027</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TZO Postira</dc:creator>
  <cp:keywords/>
  <dc:description/>
  <cp:lastModifiedBy>TZO Postira</cp:lastModifiedBy>
  <cp:revision>7</cp:revision>
  <dcterms:created xsi:type="dcterms:W3CDTF">2025-01-22T11:06:00Z</dcterms:created>
  <dcterms:modified xsi:type="dcterms:W3CDTF">2025-03-04T12:18:00Z</dcterms:modified>
</cp:coreProperties>
</file>